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CCA" w:rsidRPr="00F960D8" w:rsidRDefault="00F32CCA" w:rsidP="00F32CCA">
      <w:pPr>
        <w:pStyle w:val="a4"/>
        <w:tabs>
          <w:tab w:val="clear" w:pos="4153"/>
          <w:tab w:val="clear" w:pos="8306"/>
          <w:tab w:val="right" w:pos="10440"/>
          <w:tab w:val="right" w:pos="13323"/>
        </w:tabs>
        <w:rPr>
          <w:rFonts w:ascii="Arial" w:hAnsi="Arial" w:cs="Arial" w:hint="eastAsia"/>
          <w:b/>
          <w:sz w:val="24"/>
          <w:szCs w:val="24"/>
          <w:lang w:eastAsia="zh-CN"/>
        </w:rPr>
      </w:pPr>
      <w:bookmarkStart w:id="0" w:name="OLE_LINK19"/>
      <w:bookmarkStart w:id="1" w:name="OLE_LINK20"/>
      <w:r w:rsidRPr="00F960D8">
        <w:rPr>
          <w:rFonts w:ascii="Arial" w:hAnsi="Arial" w:cs="Arial"/>
          <w:b/>
          <w:sz w:val="24"/>
          <w:szCs w:val="24"/>
        </w:rPr>
        <w:t xml:space="preserve">3GPP TSG-RAN WG4 Meeting </w:t>
      </w:r>
      <w:r w:rsidRPr="00F960D8">
        <w:rPr>
          <w:rFonts w:ascii="Arial" w:hAnsi="Arial" w:cs="Arial" w:hint="eastAsia"/>
          <w:b/>
          <w:sz w:val="24"/>
          <w:szCs w:val="24"/>
        </w:rPr>
        <w:t xml:space="preserve">#84                                                                 </w:t>
      </w:r>
      <w:r w:rsidR="00F7097C">
        <w:rPr>
          <w:rFonts w:ascii="Arial" w:hAnsi="Arial" w:cs="Arial"/>
          <w:b/>
          <w:sz w:val="24"/>
          <w:szCs w:val="24"/>
        </w:rPr>
        <w:t>R4-17</w:t>
      </w:r>
      <w:r w:rsidR="00F7097C">
        <w:rPr>
          <w:rFonts w:ascii="Arial" w:hAnsi="Arial" w:cs="Arial" w:hint="eastAsia"/>
          <w:b/>
          <w:sz w:val="24"/>
          <w:szCs w:val="24"/>
          <w:lang w:eastAsia="zh-CN"/>
        </w:rPr>
        <w:t>07838</w:t>
      </w:r>
    </w:p>
    <w:p w:rsidR="00F32CCA" w:rsidRPr="000F1261" w:rsidRDefault="00F32CCA" w:rsidP="00F32CCA">
      <w:pPr>
        <w:pStyle w:val="CRCoverPage"/>
        <w:outlineLvl w:val="0"/>
        <w:rPr>
          <w:b/>
          <w:noProof/>
          <w:sz w:val="24"/>
        </w:rPr>
      </w:pPr>
      <w:r>
        <w:rPr>
          <w:rFonts w:eastAsia="SimSun" w:hint="eastAsia"/>
          <w:b/>
          <w:sz w:val="24"/>
          <w:szCs w:val="24"/>
          <w:lang w:eastAsia="zh-CN"/>
        </w:rPr>
        <w:t>Berlin</w:t>
      </w:r>
      <w:r w:rsidRPr="00F960D8">
        <w:rPr>
          <w:rFonts w:eastAsia="SimSun" w:hint="eastAsia"/>
          <w:b/>
          <w:sz w:val="24"/>
          <w:szCs w:val="24"/>
          <w:lang w:eastAsia="zh-CN"/>
        </w:rPr>
        <w:t xml:space="preserve">, </w:t>
      </w:r>
      <w:r>
        <w:rPr>
          <w:rFonts w:eastAsia="SimSun" w:hint="eastAsia"/>
          <w:b/>
          <w:sz w:val="24"/>
          <w:szCs w:val="24"/>
          <w:lang w:eastAsia="zh-CN"/>
        </w:rPr>
        <w:t>Germany</w:t>
      </w:r>
      <w:r>
        <w:rPr>
          <w:rFonts w:eastAsia="SimSun"/>
          <w:b/>
          <w:sz w:val="24"/>
          <w:szCs w:val="24"/>
          <w:lang w:eastAsia="zh-CN"/>
        </w:rPr>
        <w:t>, 2</w:t>
      </w:r>
      <w:r>
        <w:rPr>
          <w:rFonts w:eastAsia="SimSun" w:hint="eastAsia"/>
          <w:b/>
          <w:sz w:val="24"/>
          <w:szCs w:val="24"/>
          <w:lang w:eastAsia="zh-CN"/>
        </w:rPr>
        <w:t>1</w:t>
      </w:r>
      <w:r w:rsidRPr="00F960D8">
        <w:rPr>
          <w:rFonts w:eastAsia="SimSun"/>
          <w:b/>
          <w:sz w:val="24"/>
          <w:szCs w:val="24"/>
          <w:lang w:eastAsia="zh-CN"/>
        </w:rPr>
        <w:t xml:space="preserve"> </w:t>
      </w:r>
      <w:r w:rsidRPr="00F960D8">
        <w:rPr>
          <w:rFonts w:eastAsia="SimSun" w:hint="eastAsia"/>
          <w:b/>
          <w:sz w:val="24"/>
          <w:szCs w:val="24"/>
          <w:lang w:eastAsia="zh-CN"/>
        </w:rPr>
        <w:t xml:space="preserve">- </w:t>
      </w:r>
      <w:r>
        <w:rPr>
          <w:rFonts w:eastAsia="SimSun"/>
          <w:b/>
          <w:sz w:val="24"/>
          <w:szCs w:val="24"/>
          <w:lang w:eastAsia="zh-CN"/>
        </w:rPr>
        <w:t>2</w:t>
      </w:r>
      <w:r>
        <w:rPr>
          <w:rFonts w:eastAsia="SimSun" w:hint="eastAsia"/>
          <w:b/>
          <w:sz w:val="24"/>
          <w:szCs w:val="24"/>
          <w:lang w:eastAsia="zh-CN"/>
        </w:rPr>
        <w:t>5</w:t>
      </w:r>
      <w:r>
        <w:rPr>
          <w:rFonts w:eastAsia="SimSun"/>
          <w:b/>
          <w:sz w:val="24"/>
          <w:szCs w:val="24"/>
          <w:lang w:eastAsia="zh-CN"/>
        </w:rPr>
        <w:t xml:space="preserve"> A</w:t>
      </w:r>
      <w:r>
        <w:rPr>
          <w:rFonts w:eastAsia="SimSun" w:hint="eastAsia"/>
          <w:b/>
          <w:sz w:val="24"/>
          <w:szCs w:val="24"/>
          <w:lang w:eastAsia="zh-CN"/>
        </w:rPr>
        <w:t>ugust</w:t>
      </w:r>
      <w:r w:rsidRPr="00F960D8">
        <w:rPr>
          <w:rFonts w:eastAsia="SimSun"/>
          <w:b/>
          <w:sz w:val="24"/>
          <w:szCs w:val="24"/>
          <w:lang w:eastAsia="zh-CN"/>
        </w:rPr>
        <w:t>, 2017</w:t>
      </w:r>
    </w:p>
    <w:p w:rsidR="00BE62D5" w:rsidRPr="00F32CCA" w:rsidRDefault="00BE62D5" w:rsidP="0075268F">
      <w:pPr>
        <w:pStyle w:val="CRCoverPage"/>
        <w:outlineLvl w:val="0"/>
        <w:rPr>
          <w:rFonts w:eastAsiaTheme="minorEastAsia"/>
          <w:sz w:val="24"/>
          <w:lang w:eastAsia="zh-CN"/>
        </w:rPr>
      </w:pPr>
    </w:p>
    <w:p w:rsidR="008B2552" w:rsidRDefault="00DE7636" w:rsidP="008B2552">
      <w:pPr>
        <w:pStyle w:val="3GPPHeader"/>
        <w:spacing w:before="240"/>
        <w:rPr>
          <w:sz w:val="20"/>
        </w:rPr>
      </w:pPr>
      <w:r w:rsidRPr="00D3089E">
        <w:t>Title:</w:t>
      </w:r>
      <w:r w:rsidR="000A1EBA">
        <w:rPr>
          <w:rFonts w:hint="eastAsia"/>
        </w:rPr>
        <w:t xml:space="preserve">                 </w:t>
      </w:r>
      <w:r w:rsidR="000A1EBA" w:rsidRPr="00CD6F7E">
        <w:rPr>
          <w:rFonts w:hint="eastAsia"/>
          <w:sz w:val="20"/>
        </w:rPr>
        <w:t xml:space="preserve">    </w:t>
      </w:r>
      <w:bookmarkStart w:id="2" w:name="Title"/>
      <w:bookmarkEnd w:id="2"/>
      <w:r w:rsidR="00AD575F" w:rsidRPr="00AD575F">
        <w:rPr>
          <w:sz w:val="20"/>
        </w:rPr>
        <w:t>Proposal on unwanted spatial emissions for NR BS</w:t>
      </w:r>
    </w:p>
    <w:p w:rsidR="001053E4" w:rsidRDefault="001053E4" w:rsidP="006C61AA">
      <w:pPr>
        <w:pStyle w:val="3GPPHeader"/>
        <w:tabs>
          <w:tab w:val="clear" w:pos="1701"/>
          <w:tab w:val="left" w:pos="1935"/>
        </w:tabs>
        <w:spacing w:before="240"/>
        <w:rPr>
          <w:b w:val="0"/>
        </w:rPr>
      </w:pPr>
      <w:r w:rsidRPr="00D3089E">
        <w:t xml:space="preserve">Source: </w:t>
      </w:r>
      <w:r w:rsidRPr="00D3089E">
        <w:tab/>
      </w:r>
      <w:r w:rsidRPr="004D7152">
        <w:rPr>
          <w:rFonts w:hint="eastAsia"/>
          <w:sz w:val="20"/>
        </w:rPr>
        <w:t>CMCC</w:t>
      </w:r>
    </w:p>
    <w:p w:rsidR="00454388" w:rsidRPr="00454388" w:rsidRDefault="001053E4" w:rsidP="000463CD">
      <w:pPr>
        <w:tabs>
          <w:tab w:val="left" w:pos="1975"/>
        </w:tabs>
        <w:spacing w:before="200" w:after="200"/>
        <w:rPr>
          <w:rFonts w:ascii="Arial" w:hAnsi="Arial"/>
          <w:color w:val="000000" w:themeColor="text1"/>
          <w:lang w:eastAsia="zh-CN"/>
        </w:rPr>
      </w:pPr>
      <w:r w:rsidRPr="00D3089E">
        <w:rPr>
          <w:rFonts w:ascii="Arial" w:hAnsi="Arial"/>
          <w:b/>
        </w:rPr>
        <w:t>Agenda Item:</w:t>
      </w:r>
      <w:r w:rsidRPr="00D3089E">
        <w:rPr>
          <w:rFonts w:ascii="Arial" w:hAnsi="Arial"/>
        </w:rPr>
        <w:tab/>
      </w:r>
      <w:bookmarkStart w:id="3" w:name="Source"/>
      <w:bookmarkEnd w:id="3"/>
      <w:r w:rsidR="00820C9F">
        <w:rPr>
          <w:rFonts w:ascii="Arial" w:hAnsi="Arial" w:hint="eastAsia"/>
          <w:b/>
          <w:color w:val="000000" w:themeColor="text1"/>
          <w:lang w:eastAsia="zh-CN"/>
        </w:rPr>
        <w:t>9.5.2.2</w:t>
      </w:r>
    </w:p>
    <w:p w:rsidR="00BD4BEB" w:rsidRDefault="00DE7636" w:rsidP="00BD4BEB">
      <w:pPr>
        <w:tabs>
          <w:tab w:val="left" w:pos="1985"/>
        </w:tabs>
        <w:rPr>
          <w:rFonts w:ascii="Arial" w:hAnsi="Arial"/>
          <w:b/>
          <w:lang w:eastAsia="zh-CN"/>
        </w:rPr>
      </w:pPr>
      <w:bookmarkStart w:id="4" w:name="OLE_LINK21"/>
      <w:bookmarkStart w:id="5" w:name="OLE_LINK22"/>
      <w:bookmarkEnd w:id="0"/>
      <w:bookmarkEnd w:id="1"/>
      <w:r w:rsidRPr="00D3089E">
        <w:rPr>
          <w:rFonts w:ascii="Arial" w:hAnsi="Arial"/>
          <w:b/>
        </w:rPr>
        <w:t>Document for:</w:t>
      </w:r>
      <w:r w:rsidRPr="00D3089E">
        <w:rPr>
          <w:rFonts w:ascii="Arial" w:hAnsi="Arial"/>
        </w:rPr>
        <w:tab/>
      </w:r>
      <w:bookmarkStart w:id="6" w:name="DocumentFor"/>
      <w:bookmarkEnd w:id="6"/>
      <w:r w:rsidR="002D7526" w:rsidRPr="002D7526">
        <w:rPr>
          <w:rFonts w:ascii="Arial" w:hAnsi="Arial" w:hint="eastAsia"/>
          <w:b/>
          <w:lang w:eastAsia="zh-CN"/>
        </w:rPr>
        <w:t>Approval</w:t>
      </w:r>
    </w:p>
    <w:bookmarkEnd w:id="4"/>
    <w:bookmarkEnd w:id="5"/>
    <w:p w:rsidR="00BD4BEB" w:rsidRPr="00A40D6D" w:rsidRDefault="00BD4BEB" w:rsidP="00BD4BEB">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1 </w:t>
      </w:r>
      <w:r w:rsidR="00957804">
        <w:rPr>
          <w:rFonts w:hint="eastAsia"/>
          <w:sz w:val="28"/>
          <w:szCs w:val="24"/>
          <w:lang w:eastAsia="zh-CN"/>
        </w:rPr>
        <w:t xml:space="preserve">   </w:t>
      </w:r>
      <w:r w:rsidRPr="00A40D6D">
        <w:rPr>
          <w:sz w:val="28"/>
          <w:szCs w:val="24"/>
          <w:lang w:eastAsia="zh-CN"/>
        </w:rPr>
        <w:t>Introduction</w:t>
      </w:r>
    </w:p>
    <w:p w:rsidR="00013070" w:rsidRPr="00D07FB2" w:rsidRDefault="006C61AA" w:rsidP="008931DC">
      <w:pPr>
        <w:pStyle w:val="a4"/>
        <w:tabs>
          <w:tab w:val="clear" w:pos="4153"/>
          <w:tab w:val="clear" w:pos="8306"/>
        </w:tabs>
        <w:jc w:val="both"/>
        <w:rPr>
          <w:lang w:eastAsia="zh-CN"/>
        </w:rPr>
      </w:pPr>
      <w:bookmarkStart w:id="7" w:name="OLE_LINK13"/>
      <w:bookmarkStart w:id="8" w:name="OLE_LINK14"/>
      <w:r>
        <w:rPr>
          <w:rFonts w:eastAsia="宋体"/>
          <w:lang w:eastAsia="zh-CN"/>
        </w:rPr>
        <w:t xml:space="preserve">In </w:t>
      </w:r>
      <w:r w:rsidR="00AD575F">
        <w:rPr>
          <w:rFonts w:eastAsia="宋体"/>
          <w:lang w:eastAsia="zh-CN"/>
        </w:rPr>
        <w:t>RAN</w:t>
      </w:r>
      <w:r w:rsidR="00AD575F">
        <w:rPr>
          <w:rFonts w:eastAsia="宋体" w:hint="eastAsia"/>
          <w:lang w:eastAsia="zh-CN"/>
        </w:rPr>
        <w:t>-NR#2</w:t>
      </w:r>
      <w:r w:rsidRPr="00FD502D">
        <w:rPr>
          <w:rFonts w:eastAsia="宋体"/>
          <w:lang w:eastAsia="zh-CN"/>
        </w:rPr>
        <w:t xml:space="preserve"> meeting</w:t>
      </w:r>
      <w:r>
        <w:rPr>
          <w:rFonts w:eastAsia="宋体" w:hint="eastAsia"/>
          <w:lang w:eastAsia="zh-CN"/>
        </w:rPr>
        <w:t>,</w:t>
      </w:r>
      <w:r w:rsidRPr="00FD502D">
        <w:rPr>
          <w:rFonts w:eastAsia="宋体" w:hint="eastAsia"/>
          <w:lang w:eastAsia="zh-CN"/>
        </w:rPr>
        <w:t xml:space="preserve"> </w:t>
      </w:r>
      <w:r>
        <w:rPr>
          <w:rFonts w:eastAsia="宋体" w:hint="eastAsia"/>
          <w:lang w:eastAsia="zh-CN"/>
        </w:rPr>
        <w:t xml:space="preserve">A </w:t>
      </w:r>
      <w:r w:rsidRPr="006C61AA">
        <w:rPr>
          <w:rFonts w:eastAsia="宋体"/>
          <w:lang w:eastAsia="zh-CN"/>
        </w:rPr>
        <w:t xml:space="preserve">WF on </w:t>
      </w:r>
      <w:r w:rsidR="00AD575F" w:rsidRPr="00AD575F">
        <w:t>unwanted spatial emissions for NR</w:t>
      </w:r>
      <w:r w:rsidR="00AD575F" w:rsidRPr="00FD502D">
        <w:rPr>
          <w:rFonts w:eastAsia="宋体"/>
          <w:lang w:eastAsia="zh-CN"/>
        </w:rPr>
        <w:t xml:space="preserve"> </w:t>
      </w:r>
      <w:r w:rsidRPr="00FD502D">
        <w:rPr>
          <w:rFonts w:eastAsia="宋体"/>
          <w:lang w:eastAsia="zh-CN"/>
        </w:rPr>
        <w:t xml:space="preserve">was approved in </w:t>
      </w:r>
      <w:r w:rsidR="00AD575F">
        <w:rPr>
          <w:rFonts w:eastAsia="宋体"/>
          <w:lang w:eastAsia="zh-CN"/>
        </w:rPr>
        <w:t>R4-1706</w:t>
      </w:r>
      <w:r w:rsidR="00AD575F">
        <w:rPr>
          <w:rFonts w:eastAsia="宋体" w:hint="eastAsia"/>
          <w:lang w:eastAsia="zh-CN"/>
        </w:rPr>
        <w:t>972</w:t>
      </w:r>
      <w:r w:rsidR="0020523E">
        <w:rPr>
          <w:rFonts w:eastAsia="宋体" w:hint="eastAsia"/>
          <w:lang w:eastAsia="zh-CN"/>
        </w:rPr>
        <w:t xml:space="preserve"> </w:t>
      </w:r>
      <w:r>
        <w:rPr>
          <w:rFonts w:eastAsia="宋体" w:hint="eastAsia"/>
          <w:lang w:eastAsia="zh-CN"/>
        </w:rPr>
        <w:t>[1].</w:t>
      </w:r>
      <w:r w:rsidR="00237912">
        <w:rPr>
          <w:rFonts w:hint="eastAsia"/>
          <w:lang w:eastAsia="zh-CN"/>
        </w:rPr>
        <w:t xml:space="preserve"> </w:t>
      </w:r>
      <w:r w:rsidR="00AD575F">
        <w:rPr>
          <w:lang w:eastAsia="zh-CN"/>
        </w:rPr>
        <w:t>W</w:t>
      </w:r>
      <w:r w:rsidR="00AD575F">
        <w:rPr>
          <w:rFonts w:hint="eastAsia"/>
          <w:lang w:eastAsia="zh-CN"/>
        </w:rPr>
        <w:t xml:space="preserve">e propose that </w:t>
      </w:r>
      <w:r w:rsidR="00237912">
        <w:rPr>
          <w:rFonts w:hint="eastAsia"/>
          <w:lang w:eastAsia="zh-CN"/>
        </w:rPr>
        <w:t>s</w:t>
      </w:r>
      <w:r w:rsidR="00CD0337" w:rsidRPr="00CD0337">
        <w:rPr>
          <w:lang w:eastAsia="zh-CN"/>
        </w:rPr>
        <w:t>ome declarations related to unwanted spatial emissions should be included in the scop</w:t>
      </w:r>
      <w:r w:rsidR="00AD575F">
        <w:rPr>
          <w:lang w:eastAsia="zh-CN"/>
        </w:rPr>
        <w:t xml:space="preserve">e of RAN4 specifications for </w:t>
      </w:r>
      <w:r w:rsidR="00CD0337" w:rsidRPr="00CD0337">
        <w:rPr>
          <w:lang w:eastAsia="zh-CN"/>
        </w:rPr>
        <w:t>NR BS in Rel-15.</w:t>
      </w:r>
    </w:p>
    <w:bookmarkEnd w:id="7"/>
    <w:bookmarkEnd w:id="8"/>
    <w:p w:rsidR="00604F41" w:rsidRDefault="00BD4BEB" w:rsidP="009A0DE8">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2</w:t>
      </w:r>
      <w:r w:rsidR="00957804">
        <w:rPr>
          <w:rFonts w:hint="eastAsia"/>
          <w:sz w:val="28"/>
          <w:szCs w:val="24"/>
          <w:lang w:eastAsia="zh-CN"/>
        </w:rPr>
        <w:t xml:space="preserve">   </w:t>
      </w:r>
      <w:r>
        <w:rPr>
          <w:rFonts w:hint="eastAsia"/>
          <w:sz w:val="28"/>
          <w:szCs w:val="24"/>
          <w:lang w:eastAsia="zh-CN"/>
        </w:rPr>
        <w:t xml:space="preserve"> </w:t>
      </w:r>
      <w:r w:rsidRPr="00A40D6D">
        <w:rPr>
          <w:sz w:val="28"/>
          <w:szCs w:val="24"/>
          <w:lang w:eastAsia="zh-CN"/>
        </w:rPr>
        <w:t>Discussion</w:t>
      </w:r>
    </w:p>
    <w:p w:rsidR="0023694D" w:rsidRPr="00F73877" w:rsidRDefault="00F92CB9" w:rsidP="00F73877">
      <w:pPr>
        <w:pStyle w:val="a4"/>
        <w:tabs>
          <w:tab w:val="clear" w:pos="4153"/>
          <w:tab w:val="clear" w:pos="8306"/>
        </w:tabs>
        <w:jc w:val="both"/>
        <w:rPr>
          <w:rFonts w:eastAsia="宋体"/>
          <w:lang w:val="en-US" w:eastAsia="zh-CN"/>
        </w:rPr>
      </w:pPr>
      <w:bookmarkStart w:id="9" w:name="OLE_LINK15"/>
      <w:bookmarkStart w:id="10" w:name="OLE_LINK16"/>
      <w:r w:rsidRPr="006D3FDC">
        <w:rPr>
          <w:rFonts w:eastAsia="宋体"/>
          <w:lang w:val="en-US" w:eastAsia="zh-CN"/>
        </w:rPr>
        <w:t>According to</w:t>
      </w:r>
      <w:r w:rsidR="00E80443">
        <w:rPr>
          <w:rFonts w:eastAsia="宋体" w:hint="eastAsia"/>
          <w:lang w:val="en-US" w:eastAsia="zh-CN"/>
        </w:rPr>
        <w:t xml:space="preserve"> the WF</w:t>
      </w:r>
      <w:r w:rsidR="00CD0337">
        <w:rPr>
          <w:rFonts w:eastAsia="宋体" w:hint="eastAsia"/>
          <w:lang w:val="en-US" w:eastAsia="zh-CN"/>
        </w:rPr>
        <w:t xml:space="preserve"> [1</w:t>
      </w:r>
      <w:r w:rsidR="0023694D">
        <w:rPr>
          <w:rFonts w:eastAsia="宋体" w:hint="eastAsia"/>
          <w:lang w:val="en-US" w:eastAsia="zh-CN"/>
        </w:rPr>
        <w:t>]</w:t>
      </w:r>
      <w:r w:rsidR="00F0214B" w:rsidRPr="006D3FDC">
        <w:rPr>
          <w:rFonts w:eastAsia="宋体" w:hint="eastAsia"/>
          <w:lang w:val="en-US" w:eastAsia="zh-CN"/>
        </w:rPr>
        <w:t xml:space="preserve">, </w:t>
      </w:r>
      <w:r w:rsidR="00D265CD">
        <w:rPr>
          <w:rFonts w:eastAsia="宋体" w:hint="eastAsia"/>
          <w:lang w:val="en-US" w:eastAsia="zh-CN"/>
        </w:rPr>
        <w:t>t</w:t>
      </w:r>
      <w:r w:rsidR="00511BDA" w:rsidRPr="00511BDA">
        <w:rPr>
          <w:rFonts w:eastAsia="宋体"/>
          <w:lang w:val="en-US" w:eastAsia="zh-CN"/>
        </w:rPr>
        <w:t>h</w:t>
      </w:r>
      <w:r w:rsidR="00DB0470">
        <w:rPr>
          <w:rFonts w:eastAsia="宋体"/>
          <w:lang w:val="en-US" w:eastAsia="zh-CN"/>
        </w:rPr>
        <w:t xml:space="preserve">ere are </w:t>
      </w:r>
      <w:r w:rsidR="00A651FD">
        <w:rPr>
          <w:rFonts w:eastAsia="宋体" w:hint="eastAsia"/>
          <w:lang w:val="en-US" w:eastAsia="zh-CN"/>
        </w:rPr>
        <w:t>agreement</w:t>
      </w:r>
      <w:r w:rsidR="00DB0470">
        <w:rPr>
          <w:rFonts w:eastAsia="宋体" w:hint="eastAsia"/>
          <w:lang w:val="en-US" w:eastAsia="zh-CN"/>
        </w:rPr>
        <w:t xml:space="preserve">s </w:t>
      </w:r>
      <w:r w:rsidR="00ED7A7E">
        <w:rPr>
          <w:rFonts w:eastAsia="宋体" w:hint="eastAsia"/>
          <w:lang w:val="en-US" w:eastAsia="zh-CN"/>
        </w:rPr>
        <w:t xml:space="preserve">for </w:t>
      </w:r>
      <w:r w:rsidR="00AD575F" w:rsidRPr="00CD0337">
        <w:rPr>
          <w:lang w:eastAsia="zh-CN"/>
        </w:rPr>
        <w:t>unwanted spatial emissions</w:t>
      </w:r>
      <w:r w:rsidR="00ED7A7E">
        <w:rPr>
          <w:rFonts w:eastAsia="宋体" w:hint="eastAsia"/>
          <w:lang w:val="en-US" w:eastAsia="zh-CN"/>
        </w:rPr>
        <w:t xml:space="preserve"> </w:t>
      </w:r>
      <w:r w:rsidR="00F73877">
        <w:rPr>
          <w:rFonts w:eastAsia="宋体" w:hint="eastAsia"/>
          <w:lang w:val="en-US" w:eastAsia="zh-CN"/>
        </w:rPr>
        <w:t>requirement</w:t>
      </w:r>
      <w:r w:rsidR="009D246A">
        <w:rPr>
          <w:rFonts w:eastAsia="宋体" w:hint="eastAsia"/>
          <w:lang w:val="en-US" w:eastAsia="zh-CN"/>
        </w:rPr>
        <w:t>s</w:t>
      </w:r>
      <w:r w:rsidR="00F73877">
        <w:rPr>
          <w:rFonts w:eastAsia="宋体" w:hint="eastAsia"/>
          <w:lang w:val="en-US" w:eastAsia="zh-CN"/>
        </w:rPr>
        <w:t>.</w:t>
      </w:r>
    </w:p>
    <w:p w:rsidR="00BE76DC" w:rsidRPr="00826170" w:rsidRDefault="00BE76DC" w:rsidP="00AD5A22">
      <w:pPr>
        <w:pStyle w:val="a4"/>
        <w:numPr>
          <w:ilvl w:val="0"/>
          <w:numId w:val="5"/>
        </w:numPr>
        <w:spacing w:before="120"/>
        <w:jc w:val="both"/>
        <w:rPr>
          <w:rFonts w:eastAsia="宋体"/>
          <w:i/>
          <w:lang w:val="en-US" w:eastAsia="zh-CN"/>
        </w:rPr>
      </w:pPr>
      <w:r w:rsidRPr="00826170">
        <w:rPr>
          <w:rFonts w:eastAsia="宋体"/>
          <w:b/>
          <w:bCs/>
          <w:i/>
          <w:lang w:val="en-US" w:eastAsia="zh-CN"/>
        </w:rPr>
        <w:t xml:space="preserve">Companies encourage to provide the </w:t>
      </w:r>
      <w:r w:rsidR="00A651FD" w:rsidRPr="00826170">
        <w:rPr>
          <w:rFonts w:eastAsia="宋体"/>
          <w:b/>
          <w:bCs/>
          <w:i/>
          <w:lang w:val="en-US" w:eastAsia="zh-CN"/>
        </w:rPr>
        <w:t>view which is</w:t>
      </w:r>
      <w:r w:rsidRPr="00826170">
        <w:rPr>
          <w:rFonts w:eastAsia="宋体"/>
          <w:b/>
          <w:bCs/>
          <w:i/>
          <w:lang w:val="en-US" w:eastAsia="zh-CN"/>
        </w:rPr>
        <w:t xml:space="preserve"> best option. Other options are not precluded. </w:t>
      </w:r>
    </w:p>
    <w:p w:rsidR="00BE76DC" w:rsidRPr="00826170" w:rsidRDefault="00826170" w:rsidP="00AD5A22">
      <w:pPr>
        <w:pStyle w:val="a4"/>
        <w:numPr>
          <w:ilvl w:val="0"/>
          <w:numId w:val="5"/>
        </w:numPr>
        <w:spacing w:before="120"/>
        <w:jc w:val="both"/>
        <w:rPr>
          <w:rFonts w:eastAsia="宋体"/>
          <w:i/>
          <w:lang w:val="en-US" w:eastAsia="zh-CN"/>
        </w:rPr>
      </w:pPr>
      <w:r>
        <w:rPr>
          <w:rFonts w:eastAsia="宋体"/>
          <w:b/>
          <w:bCs/>
          <w:i/>
          <w:lang w:val="en-US" w:eastAsia="zh-CN"/>
        </w:rPr>
        <w:t>In RAN4#84 meeting</w:t>
      </w:r>
      <w:r>
        <w:rPr>
          <w:rFonts w:eastAsia="宋体" w:hint="eastAsia"/>
          <w:b/>
          <w:bCs/>
          <w:i/>
          <w:lang w:val="en-US" w:eastAsia="zh-CN"/>
        </w:rPr>
        <w:t xml:space="preserve"> </w:t>
      </w:r>
      <w:r>
        <w:rPr>
          <w:rFonts w:eastAsia="宋体"/>
          <w:b/>
          <w:bCs/>
          <w:i/>
          <w:lang w:val="en-US" w:eastAsia="zh-CN"/>
        </w:rPr>
        <w:t>(Aug, 2017</w:t>
      </w:r>
      <w:r w:rsidR="00BE76DC" w:rsidRPr="00826170">
        <w:rPr>
          <w:rFonts w:eastAsia="宋体"/>
          <w:b/>
          <w:bCs/>
          <w:i/>
          <w:lang w:val="en-US" w:eastAsia="zh-CN"/>
        </w:rPr>
        <w:t>), whether to introduce the unwanted spatial emission declaration will be decided. If the unwanted spatial emission declaration is introduced, one of options related to unwanted spatial emissions should be selected for 5G NR BS in Rel-15</w:t>
      </w:r>
    </w:p>
    <w:p w:rsidR="00BE76DC" w:rsidRPr="00826170" w:rsidRDefault="00BE76DC" w:rsidP="00AD5A22">
      <w:pPr>
        <w:pStyle w:val="a4"/>
        <w:numPr>
          <w:ilvl w:val="0"/>
          <w:numId w:val="5"/>
        </w:numPr>
        <w:spacing w:before="120"/>
        <w:jc w:val="both"/>
        <w:rPr>
          <w:rFonts w:eastAsia="宋体"/>
          <w:i/>
          <w:lang w:val="en-US" w:eastAsia="zh-CN"/>
        </w:rPr>
      </w:pPr>
      <w:r w:rsidRPr="00826170">
        <w:rPr>
          <w:rFonts w:eastAsia="宋体"/>
          <w:b/>
          <w:bCs/>
          <w:i/>
          <w:lang w:val="en-US" w:eastAsia="zh-CN"/>
        </w:rPr>
        <w:t>A note will be added to capture that radiated power outside of the beam/cell is not the only factors which is relate to system performance and for some types of MIMO/beamforming, minimizing radiation in other directions may not maximize throughput performance</w:t>
      </w:r>
    </w:p>
    <w:p w:rsidR="00826170" w:rsidRPr="001929D2" w:rsidRDefault="00BE76DC" w:rsidP="00BE76DC">
      <w:pPr>
        <w:pStyle w:val="a4"/>
        <w:spacing w:before="120"/>
        <w:ind w:firstLineChars="350" w:firstLine="703"/>
        <w:jc w:val="both"/>
        <w:rPr>
          <w:rFonts w:eastAsia="宋体"/>
          <w:i/>
          <w:lang w:val="en-US" w:eastAsia="zh-CN"/>
        </w:rPr>
      </w:pPr>
      <w:r w:rsidRPr="00826170">
        <w:rPr>
          <w:rFonts w:eastAsia="宋体"/>
          <w:b/>
          <w:bCs/>
          <w:i/>
          <w:lang w:val="en-US" w:eastAsia="zh-CN"/>
        </w:rPr>
        <w:t xml:space="preserve">The specific wording for the note </w:t>
      </w:r>
      <w:r w:rsidR="00826170" w:rsidRPr="00826170">
        <w:rPr>
          <w:rFonts w:eastAsia="宋体"/>
          <w:b/>
          <w:bCs/>
          <w:i/>
          <w:lang w:val="en-US" w:eastAsia="zh-CN"/>
        </w:rPr>
        <w:t>should</w:t>
      </w:r>
      <w:r w:rsidRPr="00826170">
        <w:rPr>
          <w:rFonts w:eastAsia="宋体"/>
          <w:b/>
          <w:bCs/>
          <w:i/>
          <w:lang w:val="en-US" w:eastAsia="zh-CN"/>
        </w:rPr>
        <w:t xml:space="preserve"> be discussed further </w:t>
      </w:r>
    </w:p>
    <w:p w:rsidR="002948B9" w:rsidRPr="002948B9" w:rsidRDefault="002948B9" w:rsidP="002948B9">
      <w:pPr>
        <w:rPr>
          <w:lang w:eastAsia="zh-CN"/>
        </w:rPr>
      </w:pPr>
    </w:p>
    <w:p w:rsidR="002948B9" w:rsidRPr="002948B9" w:rsidRDefault="002948B9" w:rsidP="00AD5A22">
      <w:pPr>
        <w:pStyle w:val="a4"/>
        <w:numPr>
          <w:ilvl w:val="0"/>
          <w:numId w:val="6"/>
        </w:numPr>
        <w:tabs>
          <w:tab w:val="clear" w:pos="4153"/>
          <w:tab w:val="clear" w:pos="8306"/>
        </w:tabs>
        <w:spacing w:before="120" w:after="120"/>
        <w:jc w:val="both"/>
        <w:rPr>
          <w:rFonts w:eastAsia="宋体"/>
          <w:b/>
          <w:sz w:val="24"/>
          <w:szCs w:val="24"/>
          <w:lang w:val="en-US" w:eastAsia="zh-CN"/>
        </w:rPr>
      </w:pPr>
      <w:r w:rsidRPr="002948B9">
        <w:rPr>
          <w:rFonts w:eastAsia="宋体" w:hint="eastAsia"/>
          <w:b/>
          <w:sz w:val="24"/>
          <w:szCs w:val="24"/>
          <w:lang w:val="en-US" w:eastAsia="zh-CN"/>
        </w:rPr>
        <w:t>Option 1:</w:t>
      </w:r>
      <w:r w:rsidR="008A76EF">
        <w:rPr>
          <w:rFonts w:eastAsia="宋体" w:hint="eastAsia"/>
          <w:b/>
          <w:sz w:val="24"/>
          <w:szCs w:val="24"/>
          <w:lang w:val="en-US" w:eastAsia="zh-CN"/>
        </w:rPr>
        <w:t xml:space="preserve"> </w:t>
      </w:r>
      <w:r w:rsidR="007A234A">
        <w:rPr>
          <w:rFonts w:eastAsia="宋体" w:hint="eastAsia"/>
          <w:b/>
          <w:sz w:val="24"/>
          <w:szCs w:val="24"/>
          <w:lang w:val="en-US" w:eastAsia="zh-CN"/>
        </w:rPr>
        <w:t>Declaration</w:t>
      </w:r>
      <w:r w:rsidR="008A76EF">
        <w:rPr>
          <w:rFonts w:eastAsia="宋体" w:hint="eastAsia"/>
          <w:b/>
          <w:sz w:val="24"/>
          <w:szCs w:val="24"/>
          <w:lang w:val="en-US" w:eastAsia="zh-CN"/>
        </w:rPr>
        <w:t xml:space="preserve"> for </w:t>
      </w:r>
      <w:r w:rsidRPr="002948B9">
        <w:rPr>
          <w:rFonts w:eastAsia="宋体" w:hint="eastAsia"/>
          <w:b/>
          <w:sz w:val="24"/>
          <w:szCs w:val="24"/>
          <w:lang w:val="en-US" w:eastAsia="zh-CN"/>
        </w:rPr>
        <w:t>SLSR and FBR</w:t>
      </w:r>
    </w:p>
    <w:p w:rsidR="00BE76DC" w:rsidRPr="00AF5A25" w:rsidRDefault="00BE76DC" w:rsidP="00AF5A25">
      <w:pPr>
        <w:pStyle w:val="a4"/>
        <w:spacing w:before="120"/>
        <w:jc w:val="both"/>
        <w:rPr>
          <w:rFonts w:eastAsia="宋体"/>
          <w:lang w:val="en-US" w:eastAsia="zh-CN"/>
        </w:rPr>
      </w:pPr>
      <w:bookmarkStart w:id="11" w:name="OLE_LINK34"/>
      <w:bookmarkStart w:id="12" w:name="OLE_LINK35"/>
      <w:bookmarkEnd w:id="9"/>
      <w:bookmarkEnd w:id="10"/>
      <w:r w:rsidRPr="00AF5A25">
        <w:rPr>
          <w:rFonts w:eastAsia="宋体"/>
          <w:lang w:eastAsia="zh-CN"/>
        </w:rPr>
        <w:t xml:space="preserve">The declaration for Maximum </w:t>
      </w:r>
      <w:proofErr w:type="spellStart"/>
      <w:r w:rsidRPr="00AF5A25">
        <w:rPr>
          <w:rFonts w:eastAsia="宋体"/>
          <w:lang w:eastAsia="zh-CN"/>
        </w:rPr>
        <w:t>sidelobe</w:t>
      </w:r>
      <w:proofErr w:type="spellEnd"/>
      <w:r w:rsidRPr="00AF5A25">
        <w:rPr>
          <w:rFonts w:eastAsia="宋体"/>
          <w:lang w:eastAsia="zh-CN"/>
        </w:rPr>
        <w:t xml:space="preserve"> direction set, Maximum </w:t>
      </w:r>
      <w:proofErr w:type="spellStart"/>
      <w:r w:rsidRPr="00AF5A25">
        <w:rPr>
          <w:rFonts w:eastAsia="宋体"/>
          <w:lang w:eastAsia="zh-CN"/>
        </w:rPr>
        <w:t>sidelobe</w:t>
      </w:r>
      <w:proofErr w:type="spellEnd"/>
      <w:r w:rsidRPr="00AF5A25">
        <w:rPr>
          <w:rFonts w:eastAsia="宋体"/>
          <w:lang w:eastAsia="zh-CN"/>
        </w:rPr>
        <w:t xml:space="preserve"> EIRP, Maximum </w:t>
      </w:r>
      <w:r w:rsidRPr="00AF5A25">
        <w:rPr>
          <w:rFonts w:eastAsia="宋体"/>
          <w:lang w:val="en-US" w:eastAsia="zh-CN"/>
        </w:rPr>
        <w:t>rearward radiation</w:t>
      </w:r>
      <w:r w:rsidRPr="00AF5A25">
        <w:rPr>
          <w:rFonts w:eastAsia="宋体"/>
          <w:lang w:eastAsia="zh-CN"/>
        </w:rPr>
        <w:t xml:space="preserve"> direction set and Maximum rearward radiation EIRP can be defined as: </w:t>
      </w:r>
    </w:p>
    <w:tbl>
      <w:tblPr>
        <w:tblW w:w="12040" w:type="dxa"/>
        <w:tblCellMar>
          <w:left w:w="0" w:type="dxa"/>
          <w:right w:w="0" w:type="dxa"/>
        </w:tblCellMar>
        <w:tblLook w:val="04A0"/>
      </w:tblPr>
      <w:tblGrid>
        <w:gridCol w:w="1304"/>
        <w:gridCol w:w="2835"/>
        <w:gridCol w:w="7901"/>
      </w:tblGrid>
      <w:tr w:rsidR="00AF5A25" w:rsidRPr="00AF5A25" w:rsidTr="00AF5A25">
        <w:trPr>
          <w:trHeight w:val="829"/>
        </w:trPr>
        <w:tc>
          <w:tcPr>
            <w:tcW w:w="1304" w:type="dxa"/>
            <w:tcBorders>
              <w:top w:val="single" w:sz="8" w:space="0" w:color="000000"/>
              <w:left w:val="single" w:sz="8" w:space="0" w:color="000000"/>
              <w:bottom w:val="single" w:sz="8" w:space="0" w:color="000000"/>
              <w:right w:val="single" w:sz="8" w:space="0" w:color="000000"/>
            </w:tcBorders>
            <w:shd w:val="clear" w:color="auto" w:fill="auto"/>
            <w:tcMar>
              <w:top w:w="9" w:type="dxa"/>
              <w:left w:w="28" w:type="dxa"/>
              <w:bottom w:w="0" w:type="dxa"/>
              <w:right w:w="108" w:type="dxa"/>
            </w:tcMar>
            <w:vAlign w:val="center"/>
            <w:hideMark/>
          </w:tcPr>
          <w:p w:rsidR="00BE76DC" w:rsidRPr="00AF5A25" w:rsidRDefault="00AF5A25" w:rsidP="00AF5A25">
            <w:pPr>
              <w:pStyle w:val="a4"/>
              <w:spacing w:before="120"/>
              <w:jc w:val="both"/>
              <w:rPr>
                <w:rFonts w:eastAsia="宋体"/>
                <w:lang w:val="en-US" w:eastAsia="zh-CN"/>
              </w:rPr>
            </w:pPr>
            <w:r w:rsidRPr="00AF5A25">
              <w:rPr>
                <w:rFonts w:eastAsia="宋体"/>
                <w:lang w:eastAsia="zh-CN"/>
              </w:rPr>
              <w:t>Declaration identifier</w:t>
            </w:r>
            <w:r w:rsidRPr="00AF5A25">
              <w:rPr>
                <w:rFonts w:eastAsia="宋体"/>
                <w:lang w:val="en-US" w:eastAsia="zh-CN"/>
              </w:rPr>
              <w:t xml:space="preserve">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9" w:type="dxa"/>
              <w:left w:w="28" w:type="dxa"/>
              <w:bottom w:w="0" w:type="dxa"/>
              <w:right w:w="108" w:type="dxa"/>
            </w:tcMar>
            <w:vAlign w:val="center"/>
            <w:hideMark/>
          </w:tcPr>
          <w:p w:rsidR="00BE76DC" w:rsidRPr="00AF5A25" w:rsidRDefault="00AF5A25" w:rsidP="00AF5A25">
            <w:pPr>
              <w:pStyle w:val="a4"/>
              <w:spacing w:before="120"/>
              <w:jc w:val="both"/>
              <w:rPr>
                <w:rFonts w:eastAsia="宋体"/>
                <w:lang w:val="en-US" w:eastAsia="zh-CN"/>
              </w:rPr>
            </w:pPr>
            <w:r w:rsidRPr="00AF5A25">
              <w:rPr>
                <w:rFonts w:eastAsia="宋体"/>
                <w:lang w:eastAsia="zh-CN"/>
              </w:rPr>
              <w:t>Declaration</w:t>
            </w:r>
            <w:r w:rsidRPr="00AF5A25">
              <w:rPr>
                <w:rFonts w:eastAsia="宋体"/>
                <w:lang w:val="en-US" w:eastAsia="zh-CN"/>
              </w:rPr>
              <w:t xml:space="preserve"> </w:t>
            </w:r>
          </w:p>
        </w:tc>
        <w:tc>
          <w:tcPr>
            <w:tcW w:w="7901" w:type="dxa"/>
            <w:tcBorders>
              <w:top w:val="single" w:sz="8" w:space="0" w:color="000000"/>
              <w:left w:val="single" w:sz="8" w:space="0" w:color="000000"/>
              <w:bottom w:val="single" w:sz="8" w:space="0" w:color="000000"/>
              <w:right w:val="single" w:sz="8" w:space="0" w:color="000000"/>
            </w:tcBorders>
            <w:shd w:val="clear" w:color="auto" w:fill="auto"/>
            <w:tcMar>
              <w:top w:w="9" w:type="dxa"/>
              <w:left w:w="28" w:type="dxa"/>
              <w:bottom w:w="0" w:type="dxa"/>
              <w:right w:w="108" w:type="dxa"/>
            </w:tcMar>
            <w:vAlign w:val="center"/>
            <w:hideMark/>
          </w:tcPr>
          <w:p w:rsidR="00BE76DC" w:rsidRPr="00AF5A25" w:rsidRDefault="00AF5A25" w:rsidP="00AF5A25">
            <w:pPr>
              <w:pStyle w:val="a4"/>
              <w:spacing w:before="120"/>
              <w:jc w:val="both"/>
              <w:rPr>
                <w:rFonts w:eastAsia="宋体"/>
                <w:lang w:val="en-US" w:eastAsia="zh-CN"/>
              </w:rPr>
            </w:pPr>
            <w:r w:rsidRPr="00AF5A25">
              <w:rPr>
                <w:rFonts w:eastAsia="宋体"/>
                <w:lang w:eastAsia="zh-CN"/>
              </w:rPr>
              <w:t>Description</w:t>
            </w:r>
            <w:r w:rsidRPr="00AF5A25">
              <w:rPr>
                <w:rFonts w:eastAsia="宋体"/>
                <w:lang w:val="en-US" w:eastAsia="zh-CN"/>
              </w:rPr>
              <w:t xml:space="preserve"> </w:t>
            </w:r>
          </w:p>
        </w:tc>
      </w:tr>
      <w:tr w:rsidR="00AF5A25" w:rsidRPr="00AF5A25" w:rsidTr="00AF5A25">
        <w:trPr>
          <w:trHeight w:val="917"/>
        </w:trPr>
        <w:tc>
          <w:tcPr>
            <w:tcW w:w="1304" w:type="dxa"/>
            <w:tcBorders>
              <w:top w:val="single" w:sz="8" w:space="0" w:color="000000"/>
              <w:left w:val="single" w:sz="8" w:space="0" w:color="000000"/>
              <w:bottom w:val="single" w:sz="8" w:space="0" w:color="000000"/>
              <w:right w:val="single" w:sz="8" w:space="0" w:color="000000"/>
            </w:tcBorders>
            <w:shd w:val="clear" w:color="auto" w:fill="auto"/>
            <w:tcMar>
              <w:top w:w="9" w:type="dxa"/>
              <w:left w:w="28" w:type="dxa"/>
              <w:bottom w:w="0" w:type="dxa"/>
              <w:right w:w="108" w:type="dxa"/>
            </w:tcMar>
            <w:vAlign w:val="center"/>
            <w:hideMark/>
          </w:tcPr>
          <w:p w:rsidR="00BE76DC" w:rsidRPr="00AF5A25" w:rsidRDefault="00AF5A25" w:rsidP="00AF5A25">
            <w:pPr>
              <w:pStyle w:val="a4"/>
              <w:spacing w:before="120"/>
              <w:jc w:val="both"/>
              <w:rPr>
                <w:rFonts w:eastAsia="宋体"/>
                <w:lang w:val="en-US" w:eastAsia="zh-CN"/>
              </w:rPr>
            </w:pPr>
            <w:r w:rsidRPr="00AF5A25">
              <w:rPr>
                <w:rFonts w:eastAsia="宋体"/>
                <w:lang w:eastAsia="zh-CN"/>
              </w:rPr>
              <w:t>D9.xx</w:t>
            </w:r>
            <w:r w:rsidRPr="00AF5A25">
              <w:rPr>
                <w:rFonts w:eastAsia="宋体"/>
                <w:lang w:val="en-US" w:eastAsia="zh-CN"/>
              </w:rPr>
              <w:t xml:space="preserve">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9" w:type="dxa"/>
              <w:left w:w="28" w:type="dxa"/>
              <w:bottom w:w="0" w:type="dxa"/>
              <w:right w:w="108" w:type="dxa"/>
            </w:tcMar>
            <w:vAlign w:val="center"/>
            <w:hideMark/>
          </w:tcPr>
          <w:p w:rsidR="00BE76DC" w:rsidRPr="00AF5A25" w:rsidRDefault="00AF5A25" w:rsidP="00AF5A25">
            <w:pPr>
              <w:pStyle w:val="a4"/>
              <w:spacing w:before="120"/>
              <w:jc w:val="both"/>
              <w:rPr>
                <w:rFonts w:eastAsia="宋体"/>
                <w:lang w:val="en-US" w:eastAsia="zh-CN"/>
              </w:rPr>
            </w:pPr>
            <w:r w:rsidRPr="00AF5A25">
              <w:rPr>
                <w:rFonts w:eastAsia="宋体"/>
                <w:lang w:eastAsia="zh-CN"/>
              </w:rPr>
              <w:t xml:space="preserve">Maximum </w:t>
            </w:r>
            <w:proofErr w:type="spellStart"/>
            <w:r w:rsidRPr="00AF5A25">
              <w:rPr>
                <w:rFonts w:eastAsia="宋体"/>
                <w:lang w:eastAsia="zh-CN"/>
              </w:rPr>
              <w:t>sidelobe</w:t>
            </w:r>
            <w:proofErr w:type="spellEnd"/>
            <w:r w:rsidRPr="00AF5A25">
              <w:rPr>
                <w:rFonts w:eastAsia="宋体"/>
                <w:lang w:eastAsia="zh-CN"/>
              </w:rPr>
              <w:t xml:space="preserve"> direction set</w:t>
            </w:r>
            <w:r w:rsidRPr="00AF5A25">
              <w:rPr>
                <w:rFonts w:eastAsia="宋体"/>
                <w:lang w:val="en-US" w:eastAsia="zh-CN"/>
              </w:rPr>
              <w:t xml:space="preserve"> </w:t>
            </w:r>
          </w:p>
        </w:tc>
        <w:tc>
          <w:tcPr>
            <w:tcW w:w="7901" w:type="dxa"/>
            <w:tcBorders>
              <w:top w:val="single" w:sz="8" w:space="0" w:color="000000"/>
              <w:left w:val="single" w:sz="8" w:space="0" w:color="000000"/>
              <w:bottom w:val="single" w:sz="8" w:space="0" w:color="000000"/>
              <w:right w:val="single" w:sz="8" w:space="0" w:color="000000"/>
            </w:tcBorders>
            <w:shd w:val="clear" w:color="auto" w:fill="auto"/>
            <w:tcMar>
              <w:top w:w="9" w:type="dxa"/>
              <w:left w:w="28" w:type="dxa"/>
              <w:bottom w:w="0" w:type="dxa"/>
              <w:right w:w="108" w:type="dxa"/>
            </w:tcMar>
            <w:vAlign w:val="center"/>
            <w:hideMark/>
          </w:tcPr>
          <w:p w:rsidR="00BE76DC" w:rsidRPr="00AF5A25" w:rsidRDefault="00AF5A25" w:rsidP="00AF5A25">
            <w:pPr>
              <w:pStyle w:val="a4"/>
              <w:spacing w:before="120"/>
              <w:jc w:val="both"/>
              <w:rPr>
                <w:rFonts w:eastAsia="宋体"/>
                <w:lang w:val="en-US" w:eastAsia="zh-CN"/>
              </w:rPr>
            </w:pPr>
            <w:r w:rsidRPr="00AF5A25">
              <w:rPr>
                <w:rFonts w:eastAsia="宋体"/>
                <w:lang w:eastAsia="zh-CN"/>
              </w:rPr>
              <w:t xml:space="preserve">The direction set where the maximum </w:t>
            </w:r>
            <w:proofErr w:type="spellStart"/>
            <w:r w:rsidRPr="00AF5A25">
              <w:rPr>
                <w:rFonts w:eastAsia="宋体"/>
                <w:lang w:eastAsia="zh-CN"/>
              </w:rPr>
              <w:t>sidelobe</w:t>
            </w:r>
            <w:proofErr w:type="spellEnd"/>
            <w:r w:rsidRPr="00AF5A25">
              <w:rPr>
                <w:rFonts w:eastAsia="宋体"/>
                <w:lang w:eastAsia="zh-CN"/>
              </w:rPr>
              <w:t xml:space="preserve"> EIRP is found. </w:t>
            </w:r>
          </w:p>
        </w:tc>
      </w:tr>
      <w:tr w:rsidR="00AF5A25" w:rsidRPr="00AF5A25" w:rsidTr="00AF5A25">
        <w:trPr>
          <w:trHeight w:val="917"/>
        </w:trPr>
        <w:tc>
          <w:tcPr>
            <w:tcW w:w="1304" w:type="dxa"/>
            <w:tcBorders>
              <w:top w:val="single" w:sz="8" w:space="0" w:color="000000"/>
              <w:left w:val="single" w:sz="8" w:space="0" w:color="000000"/>
              <w:bottom w:val="single" w:sz="8" w:space="0" w:color="000000"/>
              <w:right w:val="single" w:sz="8" w:space="0" w:color="000000"/>
            </w:tcBorders>
            <w:shd w:val="clear" w:color="auto" w:fill="auto"/>
            <w:tcMar>
              <w:top w:w="9" w:type="dxa"/>
              <w:left w:w="28" w:type="dxa"/>
              <w:bottom w:w="0" w:type="dxa"/>
              <w:right w:w="108" w:type="dxa"/>
            </w:tcMar>
            <w:vAlign w:val="center"/>
            <w:hideMark/>
          </w:tcPr>
          <w:p w:rsidR="00BE76DC" w:rsidRPr="00AF5A25" w:rsidRDefault="00AF5A25" w:rsidP="00AF5A25">
            <w:pPr>
              <w:pStyle w:val="a4"/>
              <w:spacing w:before="120"/>
              <w:jc w:val="both"/>
              <w:rPr>
                <w:rFonts w:eastAsia="宋体"/>
                <w:lang w:val="en-US" w:eastAsia="zh-CN"/>
              </w:rPr>
            </w:pPr>
            <w:r w:rsidRPr="00AF5A25">
              <w:rPr>
                <w:rFonts w:eastAsia="宋体"/>
                <w:lang w:eastAsia="zh-CN"/>
              </w:rPr>
              <w:t>D9.xx</w:t>
            </w:r>
            <w:r w:rsidRPr="00AF5A25">
              <w:rPr>
                <w:rFonts w:eastAsia="宋体"/>
                <w:lang w:val="en-US" w:eastAsia="zh-CN"/>
              </w:rPr>
              <w:t xml:space="preserve">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9" w:type="dxa"/>
              <w:left w:w="28" w:type="dxa"/>
              <w:bottom w:w="0" w:type="dxa"/>
              <w:right w:w="108" w:type="dxa"/>
            </w:tcMar>
            <w:vAlign w:val="center"/>
            <w:hideMark/>
          </w:tcPr>
          <w:p w:rsidR="00BE76DC" w:rsidRPr="00AF5A25" w:rsidRDefault="00AF5A25" w:rsidP="00AF5A25">
            <w:pPr>
              <w:pStyle w:val="a4"/>
              <w:spacing w:before="120"/>
              <w:jc w:val="both"/>
              <w:rPr>
                <w:rFonts w:eastAsia="宋体"/>
                <w:lang w:val="en-US" w:eastAsia="zh-CN"/>
              </w:rPr>
            </w:pPr>
            <w:r w:rsidRPr="00AF5A25">
              <w:rPr>
                <w:rFonts w:eastAsia="宋体"/>
                <w:lang w:eastAsia="zh-CN"/>
              </w:rPr>
              <w:t xml:space="preserve">Maximum </w:t>
            </w:r>
            <w:proofErr w:type="spellStart"/>
            <w:r w:rsidRPr="00AF5A25">
              <w:rPr>
                <w:rFonts w:eastAsia="宋体"/>
                <w:lang w:eastAsia="zh-CN"/>
              </w:rPr>
              <w:t>sidelobe</w:t>
            </w:r>
            <w:proofErr w:type="spellEnd"/>
            <w:r w:rsidRPr="00AF5A25">
              <w:rPr>
                <w:rFonts w:eastAsia="宋体"/>
                <w:lang w:eastAsia="zh-CN"/>
              </w:rPr>
              <w:t xml:space="preserve"> EIRP</w:t>
            </w:r>
            <w:r w:rsidRPr="00AF5A25">
              <w:rPr>
                <w:rFonts w:eastAsia="宋体"/>
                <w:lang w:val="en-US" w:eastAsia="zh-CN"/>
              </w:rPr>
              <w:t xml:space="preserve"> </w:t>
            </w:r>
          </w:p>
        </w:tc>
        <w:tc>
          <w:tcPr>
            <w:tcW w:w="7901" w:type="dxa"/>
            <w:tcBorders>
              <w:top w:val="single" w:sz="8" w:space="0" w:color="000000"/>
              <w:left w:val="single" w:sz="8" w:space="0" w:color="000000"/>
              <w:bottom w:val="single" w:sz="8" w:space="0" w:color="000000"/>
              <w:right w:val="single" w:sz="8" w:space="0" w:color="000000"/>
            </w:tcBorders>
            <w:shd w:val="clear" w:color="auto" w:fill="auto"/>
            <w:tcMar>
              <w:top w:w="9" w:type="dxa"/>
              <w:left w:w="28" w:type="dxa"/>
              <w:bottom w:w="0" w:type="dxa"/>
              <w:right w:w="108" w:type="dxa"/>
            </w:tcMar>
            <w:vAlign w:val="center"/>
            <w:hideMark/>
          </w:tcPr>
          <w:p w:rsidR="00BE76DC" w:rsidRPr="00AF5A25" w:rsidRDefault="00AF5A25" w:rsidP="00AF5A25">
            <w:pPr>
              <w:pStyle w:val="a4"/>
              <w:spacing w:before="120"/>
              <w:jc w:val="both"/>
              <w:rPr>
                <w:rFonts w:eastAsia="宋体"/>
                <w:lang w:val="en-US" w:eastAsia="zh-CN"/>
              </w:rPr>
            </w:pPr>
            <w:r w:rsidRPr="00AF5A25">
              <w:rPr>
                <w:rFonts w:eastAsia="宋体"/>
                <w:lang w:eastAsia="zh-CN"/>
              </w:rPr>
              <w:t xml:space="preserve">The EIRP at Maximum </w:t>
            </w:r>
            <w:proofErr w:type="spellStart"/>
            <w:r w:rsidRPr="00AF5A25">
              <w:rPr>
                <w:rFonts w:eastAsia="宋体"/>
                <w:lang w:eastAsia="zh-CN"/>
              </w:rPr>
              <w:t>sidelobe</w:t>
            </w:r>
            <w:proofErr w:type="spellEnd"/>
            <w:r w:rsidRPr="00AF5A25">
              <w:rPr>
                <w:rFonts w:eastAsia="宋体"/>
                <w:lang w:eastAsia="zh-CN"/>
              </w:rPr>
              <w:t xml:space="preserve"> direction set.</w:t>
            </w:r>
            <w:r w:rsidRPr="00AF5A25">
              <w:rPr>
                <w:rFonts w:eastAsia="宋体"/>
                <w:lang w:val="en-US" w:eastAsia="zh-CN"/>
              </w:rPr>
              <w:t xml:space="preserve"> </w:t>
            </w:r>
          </w:p>
        </w:tc>
      </w:tr>
      <w:tr w:rsidR="00AF5A25" w:rsidRPr="00AF5A25" w:rsidTr="00AF5A25">
        <w:trPr>
          <w:trHeight w:val="928"/>
        </w:trPr>
        <w:tc>
          <w:tcPr>
            <w:tcW w:w="1304" w:type="dxa"/>
            <w:tcBorders>
              <w:top w:val="single" w:sz="8" w:space="0" w:color="000000"/>
              <w:left w:val="single" w:sz="8" w:space="0" w:color="000000"/>
              <w:bottom w:val="single" w:sz="8" w:space="0" w:color="000000"/>
              <w:right w:val="single" w:sz="8" w:space="0" w:color="000000"/>
            </w:tcBorders>
            <w:shd w:val="clear" w:color="auto" w:fill="auto"/>
            <w:tcMar>
              <w:top w:w="9" w:type="dxa"/>
              <w:left w:w="28" w:type="dxa"/>
              <w:bottom w:w="0" w:type="dxa"/>
              <w:right w:w="108" w:type="dxa"/>
            </w:tcMar>
            <w:vAlign w:val="center"/>
            <w:hideMark/>
          </w:tcPr>
          <w:p w:rsidR="00BE76DC" w:rsidRPr="00AF5A25" w:rsidRDefault="00AF5A25" w:rsidP="00AF5A25">
            <w:pPr>
              <w:pStyle w:val="a4"/>
              <w:spacing w:before="120"/>
              <w:jc w:val="both"/>
              <w:rPr>
                <w:rFonts w:eastAsia="宋体"/>
                <w:lang w:val="en-US" w:eastAsia="zh-CN"/>
              </w:rPr>
            </w:pPr>
            <w:r w:rsidRPr="00AF5A25">
              <w:rPr>
                <w:rFonts w:eastAsia="宋体"/>
                <w:lang w:eastAsia="zh-CN"/>
              </w:rPr>
              <w:t>D9.xx</w:t>
            </w:r>
            <w:r w:rsidRPr="00AF5A25">
              <w:rPr>
                <w:rFonts w:eastAsia="宋体"/>
                <w:lang w:val="en-US" w:eastAsia="zh-CN"/>
              </w:rPr>
              <w:t xml:space="preserve">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9" w:type="dxa"/>
              <w:left w:w="28" w:type="dxa"/>
              <w:bottom w:w="0" w:type="dxa"/>
              <w:right w:w="108" w:type="dxa"/>
            </w:tcMar>
            <w:vAlign w:val="center"/>
            <w:hideMark/>
          </w:tcPr>
          <w:p w:rsidR="00BE76DC" w:rsidRPr="00AF5A25" w:rsidRDefault="00AF5A25" w:rsidP="00AF5A25">
            <w:pPr>
              <w:pStyle w:val="a4"/>
              <w:spacing w:before="120"/>
              <w:jc w:val="both"/>
              <w:rPr>
                <w:rFonts w:eastAsia="宋体"/>
                <w:lang w:val="en-US" w:eastAsia="zh-CN"/>
              </w:rPr>
            </w:pPr>
            <w:r w:rsidRPr="00AF5A25">
              <w:rPr>
                <w:rFonts w:eastAsia="宋体"/>
                <w:lang w:eastAsia="zh-CN"/>
              </w:rPr>
              <w:t xml:space="preserve">Maximum </w:t>
            </w:r>
            <w:r w:rsidRPr="00AF5A25">
              <w:rPr>
                <w:rFonts w:eastAsia="宋体"/>
                <w:lang w:val="en-US" w:eastAsia="zh-CN"/>
              </w:rPr>
              <w:t>rearward radiation</w:t>
            </w:r>
            <w:r w:rsidRPr="00AF5A25">
              <w:rPr>
                <w:rFonts w:eastAsia="宋体"/>
                <w:lang w:eastAsia="zh-CN"/>
              </w:rPr>
              <w:t xml:space="preserve"> direction set</w:t>
            </w:r>
            <w:r w:rsidRPr="00AF5A25">
              <w:rPr>
                <w:rFonts w:eastAsia="宋体"/>
                <w:lang w:val="en-US" w:eastAsia="zh-CN"/>
              </w:rPr>
              <w:t xml:space="preserve"> </w:t>
            </w:r>
          </w:p>
        </w:tc>
        <w:tc>
          <w:tcPr>
            <w:tcW w:w="7901" w:type="dxa"/>
            <w:tcBorders>
              <w:top w:val="single" w:sz="8" w:space="0" w:color="000000"/>
              <w:left w:val="single" w:sz="8" w:space="0" w:color="000000"/>
              <w:bottom w:val="single" w:sz="8" w:space="0" w:color="000000"/>
              <w:right w:val="single" w:sz="8" w:space="0" w:color="000000"/>
            </w:tcBorders>
            <w:shd w:val="clear" w:color="auto" w:fill="auto"/>
            <w:tcMar>
              <w:top w:w="9" w:type="dxa"/>
              <w:left w:w="28" w:type="dxa"/>
              <w:bottom w:w="0" w:type="dxa"/>
              <w:right w:w="108" w:type="dxa"/>
            </w:tcMar>
            <w:vAlign w:val="center"/>
            <w:hideMark/>
          </w:tcPr>
          <w:p w:rsidR="00BE76DC" w:rsidRPr="00AF5A25" w:rsidRDefault="00AF5A25" w:rsidP="00AF5A25">
            <w:pPr>
              <w:pStyle w:val="a4"/>
              <w:spacing w:before="120"/>
              <w:jc w:val="both"/>
              <w:rPr>
                <w:rFonts w:eastAsia="宋体"/>
                <w:lang w:val="en-US" w:eastAsia="zh-CN"/>
              </w:rPr>
            </w:pPr>
            <w:r w:rsidRPr="00AF5A25">
              <w:rPr>
                <w:rFonts w:eastAsia="宋体"/>
                <w:lang w:eastAsia="zh-CN"/>
              </w:rPr>
              <w:t xml:space="preserve">The direction set where the maximum </w:t>
            </w:r>
            <w:r w:rsidRPr="00AF5A25">
              <w:rPr>
                <w:rFonts w:eastAsia="宋体"/>
                <w:lang w:val="en-US" w:eastAsia="zh-CN"/>
              </w:rPr>
              <w:t>rearward radiation</w:t>
            </w:r>
            <w:r w:rsidRPr="00AF5A25">
              <w:rPr>
                <w:rFonts w:eastAsia="宋体"/>
                <w:lang w:eastAsia="zh-CN"/>
              </w:rPr>
              <w:t xml:space="preserve"> EIRP is found. </w:t>
            </w:r>
          </w:p>
        </w:tc>
      </w:tr>
      <w:tr w:rsidR="00AF5A25" w:rsidRPr="00AF5A25" w:rsidTr="00AF5A25">
        <w:trPr>
          <w:trHeight w:val="917"/>
        </w:trPr>
        <w:tc>
          <w:tcPr>
            <w:tcW w:w="1304" w:type="dxa"/>
            <w:tcBorders>
              <w:top w:val="single" w:sz="8" w:space="0" w:color="000000"/>
              <w:left w:val="single" w:sz="8" w:space="0" w:color="000000"/>
              <w:bottom w:val="single" w:sz="8" w:space="0" w:color="000000"/>
              <w:right w:val="single" w:sz="8" w:space="0" w:color="000000"/>
            </w:tcBorders>
            <w:shd w:val="clear" w:color="auto" w:fill="auto"/>
            <w:tcMar>
              <w:top w:w="9" w:type="dxa"/>
              <w:left w:w="28" w:type="dxa"/>
              <w:bottom w:w="0" w:type="dxa"/>
              <w:right w:w="108" w:type="dxa"/>
            </w:tcMar>
            <w:vAlign w:val="center"/>
            <w:hideMark/>
          </w:tcPr>
          <w:p w:rsidR="00BE76DC" w:rsidRPr="00AF5A25" w:rsidRDefault="00AF5A25" w:rsidP="00AF5A25">
            <w:pPr>
              <w:pStyle w:val="a4"/>
              <w:spacing w:before="120"/>
              <w:jc w:val="both"/>
              <w:rPr>
                <w:rFonts w:eastAsia="宋体"/>
                <w:lang w:val="en-US" w:eastAsia="zh-CN"/>
              </w:rPr>
            </w:pPr>
            <w:r w:rsidRPr="00AF5A25">
              <w:rPr>
                <w:rFonts w:eastAsia="宋体"/>
                <w:lang w:eastAsia="zh-CN"/>
              </w:rPr>
              <w:t>D9.xx</w:t>
            </w:r>
            <w:r w:rsidRPr="00AF5A25">
              <w:rPr>
                <w:rFonts w:eastAsia="宋体"/>
                <w:lang w:val="en-US" w:eastAsia="zh-CN"/>
              </w:rPr>
              <w:t xml:space="preserve">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9" w:type="dxa"/>
              <w:left w:w="28" w:type="dxa"/>
              <w:bottom w:w="0" w:type="dxa"/>
              <w:right w:w="108" w:type="dxa"/>
            </w:tcMar>
            <w:vAlign w:val="center"/>
            <w:hideMark/>
          </w:tcPr>
          <w:p w:rsidR="00BE76DC" w:rsidRPr="00AF5A25" w:rsidRDefault="00AF5A25" w:rsidP="00AF5A25">
            <w:pPr>
              <w:pStyle w:val="a4"/>
              <w:spacing w:before="120"/>
              <w:jc w:val="both"/>
              <w:rPr>
                <w:rFonts w:eastAsia="宋体"/>
                <w:lang w:val="en-US" w:eastAsia="zh-CN"/>
              </w:rPr>
            </w:pPr>
            <w:r w:rsidRPr="00AF5A25">
              <w:rPr>
                <w:rFonts w:eastAsia="宋体"/>
                <w:lang w:eastAsia="zh-CN"/>
              </w:rPr>
              <w:t xml:space="preserve">Maximum </w:t>
            </w:r>
            <w:r w:rsidRPr="00AF5A25">
              <w:rPr>
                <w:rFonts w:eastAsia="宋体"/>
                <w:lang w:val="en-US" w:eastAsia="zh-CN"/>
              </w:rPr>
              <w:t>rearward radiation</w:t>
            </w:r>
            <w:r w:rsidRPr="00AF5A25">
              <w:rPr>
                <w:rFonts w:eastAsia="宋体"/>
                <w:lang w:eastAsia="zh-CN"/>
              </w:rPr>
              <w:t xml:space="preserve"> EIRP</w:t>
            </w:r>
            <w:r w:rsidRPr="00AF5A25">
              <w:rPr>
                <w:rFonts w:eastAsia="宋体"/>
                <w:lang w:val="en-US" w:eastAsia="zh-CN"/>
              </w:rPr>
              <w:t xml:space="preserve"> </w:t>
            </w:r>
          </w:p>
        </w:tc>
        <w:tc>
          <w:tcPr>
            <w:tcW w:w="7901" w:type="dxa"/>
            <w:tcBorders>
              <w:top w:val="single" w:sz="8" w:space="0" w:color="000000"/>
              <w:left w:val="single" w:sz="8" w:space="0" w:color="000000"/>
              <w:bottom w:val="single" w:sz="8" w:space="0" w:color="000000"/>
              <w:right w:val="single" w:sz="8" w:space="0" w:color="000000"/>
            </w:tcBorders>
            <w:shd w:val="clear" w:color="auto" w:fill="auto"/>
            <w:tcMar>
              <w:top w:w="9" w:type="dxa"/>
              <w:left w:w="28" w:type="dxa"/>
              <w:bottom w:w="0" w:type="dxa"/>
              <w:right w:w="108" w:type="dxa"/>
            </w:tcMar>
            <w:vAlign w:val="center"/>
            <w:hideMark/>
          </w:tcPr>
          <w:p w:rsidR="00BE76DC" w:rsidRPr="00AF5A25" w:rsidRDefault="00AF5A25" w:rsidP="00AF5A25">
            <w:pPr>
              <w:pStyle w:val="a4"/>
              <w:spacing w:before="120"/>
              <w:jc w:val="both"/>
              <w:rPr>
                <w:rFonts w:eastAsia="宋体"/>
                <w:lang w:val="en-US" w:eastAsia="zh-CN"/>
              </w:rPr>
            </w:pPr>
            <w:r w:rsidRPr="00AF5A25">
              <w:rPr>
                <w:rFonts w:eastAsia="宋体"/>
                <w:lang w:eastAsia="zh-CN"/>
              </w:rPr>
              <w:t xml:space="preserve">The EIRP at Maximum </w:t>
            </w:r>
            <w:r w:rsidRPr="00AF5A25">
              <w:rPr>
                <w:rFonts w:eastAsia="宋体"/>
                <w:lang w:val="en-US" w:eastAsia="zh-CN"/>
              </w:rPr>
              <w:t>rearward radiation</w:t>
            </w:r>
            <w:r w:rsidRPr="00AF5A25">
              <w:rPr>
                <w:rFonts w:eastAsia="宋体"/>
                <w:lang w:eastAsia="zh-CN"/>
              </w:rPr>
              <w:t xml:space="preserve"> direction set.</w:t>
            </w:r>
            <w:r w:rsidRPr="00AF5A25">
              <w:rPr>
                <w:rFonts w:eastAsia="宋体"/>
                <w:lang w:val="en-US" w:eastAsia="zh-CN"/>
              </w:rPr>
              <w:t xml:space="preserve"> </w:t>
            </w:r>
          </w:p>
        </w:tc>
      </w:tr>
    </w:tbl>
    <w:p w:rsidR="0035237D" w:rsidRPr="007F7D66" w:rsidRDefault="00230373" w:rsidP="007F7D66">
      <w:pPr>
        <w:pStyle w:val="a9"/>
        <w:spacing w:before="100" w:beforeAutospacing="1"/>
        <w:jc w:val="both"/>
        <w:rPr>
          <w:rFonts w:eastAsia="宋体"/>
          <w:lang w:eastAsia="zh-CN"/>
        </w:rPr>
      </w:pPr>
      <w:r>
        <w:rPr>
          <w:rFonts w:eastAsia="宋体" w:hint="eastAsia"/>
          <w:lang w:eastAsia="zh-CN"/>
        </w:rPr>
        <w:t xml:space="preserve">For option1, </w:t>
      </w:r>
      <w:r w:rsidR="00F61AD9">
        <w:rPr>
          <w:rFonts w:eastAsia="宋体" w:hint="eastAsia"/>
          <w:lang w:eastAsia="zh-CN"/>
        </w:rPr>
        <w:t>w</w:t>
      </w:r>
      <w:r w:rsidR="00F61AD9">
        <w:rPr>
          <w:rFonts w:eastAsia="宋体" w:hint="eastAsia"/>
          <w:lang w:val="en-US" w:eastAsia="zh-CN"/>
        </w:rPr>
        <w:t xml:space="preserve">e have presented contributions </w:t>
      </w:r>
      <w:r w:rsidR="00F61AD9">
        <w:rPr>
          <w:rFonts w:eastAsia="宋体" w:hint="eastAsia"/>
          <w:lang w:eastAsia="zh-CN"/>
        </w:rPr>
        <w:t xml:space="preserve">to discuss the necessity of </w:t>
      </w:r>
      <w:r w:rsidR="00F61AD9">
        <w:rPr>
          <w:rFonts w:hint="eastAsia"/>
          <w:lang w:eastAsia="zh-CN"/>
        </w:rPr>
        <w:t>SLSR and FBR</w:t>
      </w:r>
      <w:r w:rsidR="00F61AD9">
        <w:rPr>
          <w:rFonts w:eastAsia="宋体" w:hint="eastAsia"/>
          <w:lang w:eastAsia="zh-CN"/>
        </w:rPr>
        <w:t xml:space="preserve"> requirements and how to define the requirement for 5G NR BS [2] [3] [4] [5] [6] [7]</w:t>
      </w:r>
      <w:r w:rsidR="0095625A">
        <w:rPr>
          <w:rFonts w:eastAsia="宋体" w:hint="eastAsia"/>
          <w:lang w:eastAsia="zh-CN"/>
        </w:rPr>
        <w:t xml:space="preserve">. In EUTRA, we could </w:t>
      </w:r>
      <w:r w:rsidR="0095625A">
        <w:rPr>
          <w:rFonts w:eastAsia="宋体"/>
          <w:lang w:eastAsia="zh-CN"/>
        </w:rPr>
        <w:t>address</w:t>
      </w:r>
      <w:r w:rsidR="0095625A">
        <w:rPr>
          <w:rFonts w:eastAsia="宋体" w:hint="eastAsia"/>
          <w:lang w:eastAsia="zh-CN"/>
        </w:rPr>
        <w:t xml:space="preserve"> the SLSR requirement in antenna </w:t>
      </w:r>
      <w:r w:rsidR="0095625A">
        <w:rPr>
          <w:rFonts w:eastAsia="宋体" w:hint="eastAsia"/>
          <w:lang w:eastAsia="zh-CN"/>
        </w:rPr>
        <w:lastRenderedPageBreak/>
        <w:t>performance specification outside 3GPP. However, since the antenna will be integrated in 5G NR BS at least for BS operating in mm-wave frequencies, we need to define the SLSR for 5G NR BS in 3GPP. T</w:t>
      </w:r>
      <w:r w:rsidR="00FF4845" w:rsidRPr="00CE18EF">
        <w:rPr>
          <w:rFonts w:eastAsia="宋体"/>
          <w:lang w:eastAsia="zh-CN"/>
        </w:rPr>
        <w:t>he purpose is</w:t>
      </w:r>
      <w:r w:rsidR="00FF4845">
        <w:rPr>
          <w:rFonts w:eastAsia="宋体"/>
          <w:lang w:eastAsia="zh-CN"/>
        </w:rPr>
        <w:t xml:space="preserve"> to suppress interference from </w:t>
      </w:r>
      <w:r w:rsidR="00FF4845" w:rsidRPr="00CE18EF">
        <w:rPr>
          <w:rFonts w:eastAsia="宋体"/>
          <w:lang w:eastAsia="zh-CN"/>
        </w:rPr>
        <w:t>same site or different sites. </w:t>
      </w:r>
      <w:r w:rsidR="00FF4845">
        <w:rPr>
          <w:rFonts w:eastAsia="宋体" w:hint="eastAsia"/>
          <w:lang w:eastAsia="zh-CN"/>
        </w:rPr>
        <w:t>Our company</w:t>
      </w:r>
      <w:r w:rsidR="00FF4845">
        <w:rPr>
          <w:rFonts w:eastAsia="宋体"/>
          <w:lang w:eastAsia="zh-CN"/>
        </w:rPr>
        <w:t xml:space="preserve"> ha</w:t>
      </w:r>
      <w:r w:rsidR="00FF4845">
        <w:rPr>
          <w:rFonts w:eastAsia="宋体" w:hint="eastAsia"/>
          <w:lang w:eastAsia="zh-CN"/>
        </w:rPr>
        <w:t>s</w:t>
      </w:r>
      <w:r w:rsidR="00FF4845" w:rsidRPr="00CE18EF">
        <w:rPr>
          <w:rFonts w:eastAsia="宋体"/>
          <w:lang w:eastAsia="zh-CN"/>
        </w:rPr>
        <w:t xml:space="preserve"> already defined some mandatory requirements for TD-LTE dual-polarized smart antenna to control the unwanted interference in the network</w:t>
      </w:r>
      <w:r w:rsidR="00FF4845">
        <w:rPr>
          <w:rFonts w:eastAsia="宋体" w:hint="eastAsia"/>
          <w:lang w:eastAsia="zh-CN"/>
        </w:rPr>
        <w:t xml:space="preserve">. </w:t>
      </w:r>
    </w:p>
    <w:p w:rsidR="00B966D1" w:rsidRPr="002948B9" w:rsidRDefault="00B966D1" w:rsidP="00AD5A22">
      <w:pPr>
        <w:pStyle w:val="a4"/>
        <w:numPr>
          <w:ilvl w:val="0"/>
          <w:numId w:val="6"/>
        </w:numPr>
        <w:tabs>
          <w:tab w:val="clear" w:pos="4153"/>
          <w:tab w:val="clear" w:pos="8306"/>
        </w:tabs>
        <w:spacing w:before="120" w:after="120"/>
        <w:jc w:val="both"/>
        <w:rPr>
          <w:rFonts w:eastAsia="宋体"/>
          <w:b/>
          <w:sz w:val="24"/>
          <w:szCs w:val="24"/>
          <w:lang w:val="en-US" w:eastAsia="zh-CN"/>
        </w:rPr>
      </w:pPr>
      <w:r>
        <w:rPr>
          <w:rFonts w:eastAsia="宋体" w:hint="eastAsia"/>
          <w:b/>
          <w:sz w:val="24"/>
          <w:szCs w:val="24"/>
          <w:lang w:val="en-US" w:eastAsia="zh-CN"/>
        </w:rPr>
        <w:t>Option 2</w:t>
      </w:r>
      <w:r w:rsidRPr="002948B9">
        <w:rPr>
          <w:rFonts w:eastAsia="宋体" w:hint="eastAsia"/>
          <w:b/>
          <w:sz w:val="24"/>
          <w:szCs w:val="24"/>
          <w:lang w:val="en-US" w:eastAsia="zh-CN"/>
        </w:rPr>
        <w:t>:</w:t>
      </w:r>
      <w:r>
        <w:rPr>
          <w:rFonts w:eastAsia="宋体" w:hint="eastAsia"/>
          <w:b/>
          <w:sz w:val="24"/>
          <w:szCs w:val="24"/>
          <w:lang w:val="en-US" w:eastAsia="zh-CN"/>
        </w:rPr>
        <w:t xml:space="preserve"> </w:t>
      </w:r>
      <w:r w:rsidR="007A234A">
        <w:rPr>
          <w:rFonts w:eastAsia="宋体" w:hint="eastAsia"/>
          <w:b/>
          <w:sz w:val="24"/>
          <w:szCs w:val="24"/>
          <w:lang w:val="en-US" w:eastAsia="zh-CN"/>
        </w:rPr>
        <w:t>Declaration</w:t>
      </w:r>
      <w:r w:rsidR="00A12F55">
        <w:rPr>
          <w:rFonts w:eastAsia="宋体" w:hint="eastAsia"/>
          <w:b/>
          <w:sz w:val="24"/>
          <w:szCs w:val="24"/>
          <w:lang w:val="en-US" w:eastAsia="zh-CN"/>
        </w:rPr>
        <w:t xml:space="preserve"> for </w:t>
      </w:r>
      <w:r w:rsidR="00A12F55" w:rsidRPr="00A12F55">
        <w:rPr>
          <w:rFonts w:eastAsia="宋体"/>
          <w:b/>
          <w:sz w:val="24"/>
          <w:szCs w:val="24"/>
          <w:lang w:val="en-US" w:eastAsia="zh-CN"/>
        </w:rPr>
        <w:t>“Emissions spatial mask”</w:t>
      </w:r>
    </w:p>
    <w:p w:rsidR="00BE76DC" w:rsidRPr="00826170" w:rsidRDefault="00BE76DC" w:rsidP="00826170">
      <w:pPr>
        <w:pStyle w:val="a4"/>
        <w:spacing w:before="120"/>
        <w:jc w:val="both"/>
      </w:pPr>
      <w:r w:rsidRPr="00826170">
        <w:t xml:space="preserve">The declaration for option 2 is shown as follows: </w:t>
      </w:r>
    </w:p>
    <w:p w:rsidR="00583CBC" w:rsidRPr="00826170" w:rsidRDefault="00583CBC" w:rsidP="00583CBC">
      <w:pPr>
        <w:pStyle w:val="a4"/>
        <w:spacing w:before="120"/>
        <w:jc w:val="both"/>
        <w:rPr>
          <w:rFonts w:eastAsia="宋体"/>
          <w:lang w:eastAsia="zh-CN"/>
        </w:rPr>
      </w:pPr>
    </w:p>
    <w:tbl>
      <w:tblPr>
        <w:tblW w:w="12600" w:type="dxa"/>
        <w:tblCellMar>
          <w:left w:w="0" w:type="dxa"/>
          <w:right w:w="0" w:type="dxa"/>
        </w:tblCellMar>
        <w:tblLook w:val="04A0"/>
      </w:tblPr>
      <w:tblGrid>
        <w:gridCol w:w="4280"/>
        <w:gridCol w:w="8320"/>
      </w:tblGrid>
      <w:tr w:rsidR="00826170" w:rsidRPr="00826170" w:rsidTr="00826170">
        <w:trPr>
          <w:trHeight w:val="918"/>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2" w:type="dxa"/>
              <w:left w:w="25" w:type="dxa"/>
              <w:bottom w:w="0" w:type="dxa"/>
              <w:right w:w="96" w:type="dxa"/>
            </w:tcMar>
            <w:vAlign w:val="center"/>
            <w:hideMark/>
          </w:tcPr>
          <w:p w:rsidR="00BE76DC" w:rsidRPr="00826170" w:rsidRDefault="00826170" w:rsidP="00826170">
            <w:pPr>
              <w:rPr>
                <w:rFonts w:eastAsia="宋体"/>
                <w:lang w:val="en-US" w:eastAsia="zh-CN"/>
              </w:rPr>
            </w:pPr>
            <w:r w:rsidRPr="00826170">
              <w:rPr>
                <w:rFonts w:eastAsia="宋体"/>
                <w:lang w:val="en-US" w:eastAsia="zh-CN"/>
              </w:rPr>
              <w:t xml:space="preserve">Out of cell directions set </w:t>
            </w:r>
          </w:p>
        </w:tc>
        <w:tc>
          <w:tcPr>
            <w:tcW w:w="8320" w:type="dxa"/>
            <w:tcBorders>
              <w:top w:val="single" w:sz="8" w:space="0" w:color="000000"/>
              <w:left w:val="single" w:sz="8" w:space="0" w:color="000000"/>
              <w:bottom w:val="single" w:sz="8" w:space="0" w:color="000000"/>
              <w:right w:val="single" w:sz="8" w:space="0" w:color="000000"/>
            </w:tcBorders>
            <w:shd w:val="clear" w:color="auto" w:fill="auto"/>
            <w:tcMar>
              <w:top w:w="12" w:type="dxa"/>
              <w:left w:w="25" w:type="dxa"/>
              <w:bottom w:w="0" w:type="dxa"/>
              <w:right w:w="96" w:type="dxa"/>
            </w:tcMar>
            <w:vAlign w:val="center"/>
            <w:hideMark/>
          </w:tcPr>
          <w:p w:rsidR="00BE76DC" w:rsidRPr="00826170" w:rsidRDefault="00826170" w:rsidP="00826170">
            <w:pPr>
              <w:rPr>
                <w:rFonts w:eastAsia="宋体"/>
                <w:lang w:val="en-US" w:eastAsia="zh-CN"/>
              </w:rPr>
            </w:pPr>
            <w:r w:rsidRPr="00826170">
              <w:rPr>
                <w:rFonts w:eastAsia="宋体"/>
                <w:lang w:eastAsia="zh-CN"/>
              </w:rPr>
              <w:t>The set of directions that lie outside of the wanted cell</w:t>
            </w:r>
            <w:r w:rsidRPr="00826170">
              <w:rPr>
                <w:rFonts w:eastAsia="宋体"/>
                <w:lang w:val="en-US" w:eastAsia="zh-CN"/>
              </w:rPr>
              <w:t xml:space="preserve"> </w:t>
            </w:r>
          </w:p>
        </w:tc>
      </w:tr>
      <w:tr w:rsidR="00826170" w:rsidRPr="00826170" w:rsidTr="00826170">
        <w:trPr>
          <w:trHeight w:val="460"/>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2" w:type="dxa"/>
              <w:left w:w="25" w:type="dxa"/>
              <w:bottom w:w="0" w:type="dxa"/>
              <w:right w:w="96" w:type="dxa"/>
            </w:tcMar>
            <w:vAlign w:val="center"/>
            <w:hideMark/>
          </w:tcPr>
          <w:p w:rsidR="00BE76DC" w:rsidRPr="00826170" w:rsidRDefault="00826170" w:rsidP="00826170">
            <w:pPr>
              <w:rPr>
                <w:rFonts w:eastAsia="宋体"/>
                <w:lang w:val="en-US" w:eastAsia="zh-CN"/>
              </w:rPr>
            </w:pPr>
            <w:r w:rsidRPr="00826170">
              <w:rPr>
                <w:rFonts w:eastAsia="宋体"/>
                <w:lang w:eastAsia="zh-CN"/>
              </w:rPr>
              <w:t xml:space="preserve">Out of cell power level </w:t>
            </w:r>
          </w:p>
        </w:tc>
        <w:tc>
          <w:tcPr>
            <w:tcW w:w="8320" w:type="dxa"/>
            <w:tcBorders>
              <w:top w:val="single" w:sz="8" w:space="0" w:color="000000"/>
              <w:left w:val="single" w:sz="8" w:space="0" w:color="000000"/>
              <w:bottom w:val="single" w:sz="8" w:space="0" w:color="000000"/>
              <w:right w:val="single" w:sz="8" w:space="0" w:color="000000"/>
            </w:tcBorders>
            <w:shd w:val="clear" w:color="auto" w:fill="auto"/>
            <w:tcMar>
              <w:top w:w="12" w:type="dxa"/>
              <w:left w:w="25" w:type="dxa"/>
              <w:bottom w:w="0" w:type="dxa"/>
              <w:right w:w="96" w:type="dxa"/>
            </w:tcMar>
            <w:vAlign w:val="center"/>
            <w:hideMark/>
          </w:tcPr>
          <w:p w:rsidR="00BE76DC" w:rsidRPr="00826170" w:rsidRDefault="00826170" w:rsidP="00826170">
            <w:pPr>
              <w:rPr>
                <w:rFonts w:eastAsia="宋体"/>
                <w:lang w:val="en-US" w:eastAsia="zh-CN"/>
              </w:rPr>
            </w:pPr>
            <w:r w:rsidRPr="00826170">
              <w:rPr>
                <w:rFonts w:eastAsia="宋体"/>
                <w:lang w:val="en-US" w:eastAsia="zh-CN"/>
              </w:rPr>
              <w:t xml:space="preserve">the mean radiated power outside of the wanted cell </w:t>
            </w:r>
          </w:p>
        </w:tc>
      </w:tr>
    </w:tbl>
    <w:p w:rsidR="00583CBC" w:rsidRPr="00826170" w:rsidRDefault="00583CBC" w:rsidP="00583CBC">
      <w:pPr>
        <w:rPr>
          <w:rFonts w:eastAsia="宋体"/>
          <w:lang w:val="en-US" w:eastAsia="zh-CN"/>
        </w:rPr>
      </w:pPr>
    </w:p>
    <w:p w:rsidR="00826170" w:rsidRDefault="00826170" w:rsidP="00826170">
      <w:pPr>
        <w:jc w:val="center"/>
        <w:rPr>
          <w:rFonts w:eastAsia="宋体"/>
          <w:lang w:val="en-US" w:eastAsia="zh-CN"/>
        </w:rPr>
      </w:pPr>
      <w:r w:rsidRPr="00826170">
        <w:rPr>
          <w:rFonts w:eastAsia="宋体"/>
          <w:noProof/>
          <w:lang w:val="en-US" w:eastAsia="zh-CN"/>
        </w:rPr>
        <w:drawing>
          <wp:inline distT="0" distB="0" distL="0" distR="0">
            <wp:extent cx="3752023" cy="222798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4097" name="Picture 1"/>
                    <pic:cNvPicPr>
                      <a:picLocks noChangeAspect="1" noChangeArrowheads="1"/>
                    </pic:cNvPicPr>
                  </pic:nvPicPr>
                  <pic:blipFill>
                    <a:blip r:embed="rId8" cstate="print"/>
                    <a:srcRect/>
                    <a:stretch>
                      <a:fillRect/>
                    </a:stretch>
                  </pic:blipFill>
                  <pic:spPr bwMode="auto">
                    <a:xfrm>
                      <a:off x="0" y="0"/>
                      <a:ext cx="3752023" cy="2227980"/>
                    </a:xfrm>
                    <a:prstGeom prst="rect">
                      <a:avLst/>
                    </a:prstGeom>
                    <a:noFill/>
                  </pic:spPr>
                </pic:pic>
              </a:graphicData>
            </a:graphic>
          </wp:inline>
        </w:drawing>
      </w:r>
    </w:p>
    <w:p w:rsidR="00826170" w:rsidRDefault="00826170" w:rsidP="00826170">
      <w:pPr>
        <w:jc w:val="center"/>
        <w:rPr>
          <w:rFonts w:eastAsia="宋体"/>
          <w:lang w:val="en-US" w:eastAsia="zh-CN"/>
        </w:rPr>
      </w:pPr>
    </w:p>
    <w:p w:rsidR="007F7D66" w:rsidRDefault="00BE76DC" w:rsidP="007F7D66">
      <w:pPr>
        <w:rPr>
          <w:rFonts w:eastAsia="宋体"/>
          <w:lang w:val="en-US" w:eastAsia="zh-CN"/>
        </w:rPr>
      </w:pPr>
      <w:r w:rsidRPr="00826170">
        <w:rPr>
          <w:rFonts w:eastAsia="宋体"/>
          <w:lang w:val="en-US" w:eastAsia="zh-CN"/>
        </w:rPr>
        <w:t xml:space="preserve">The declaration is made for the widest available cell size provided by the BS </w:t>
      </w:r>
    </w:p>
    <w:p w:rsidR="00EE24EB" w:rsidRPr="007F7D66" w:rsidRDefault="00EE24EB" w:rsidP="007F7D66">
      <w:pPr>
        <w:rPr>
          <w:rFonts w:eastAsia="宋体"/>
          <w:lang w:val="en-US" w:eastAsia="zh-CN"/>
        </w:rPr>
      </w:pPr>
    </w:p>
    <w:p w:rsidR="00EE24EB" w:rsidRDefault="00230373" w:rsidP="00EE24EB">
      <w:pPr>
        <w:jc w:val="both"/>
        <w:rPr>
          <w:rFonts w:eastAsia="宋体"/>
          <w:lang w:eastAsia="zh-CN"/>
        </w:rPr>
      </w:pPr>
      <w:r>
        <w:rPr>
          <w:rFonts w:eastAsia="宋体"/>
          <w:lang w:eastAsia="zh-CN"/>
        </w:rPr>
        <w:t>F</w:t>
      </w:r>
      <w:r w:rsidR="007F7D66">
        <w:rPr>
          <w:rFonts w:eastAsia="宋体" w:hint="eastAsia"/>
          <w:lang w:eastAsia="zh-CN"/>
        </w:rPr>
        <w:t>or Opiton2, a</w:t>
      </w:r>
      <w:r w:rsidR="007F7D66" w:rsidRPr="007F7D66">
        <w:rPr>
          <w:rFonts w:eastAsia="宋体"/>
          <w:lang w:eastAsia="zh-CN"/>
        </w:rPr>
        <w:t xml:space="preserve">lthough </w:t>
      </w:r>
      <w:r w:rsidR="007F7D66">
        <w:rPr>
          <w:rFonts w:eastAsia="宋体" w:hint="eastAsia"/>
          <w:lang w:eastAsia="zh-CN"/>
        </w:rPr>
        <w:t>e</w:t>
      </w:r>
      <w:r w:rsidR="007F7D66" w:rsidRPr="007F7D66">
        <w:rPr>
          <w:rFonts w:eastAsia="宋体"/>
          <w:lang w:eastAsia="zh-CN"/>
        </w:rPr>
        <w:t xml:space="preserve">missions spatial mask </w:t>
      </w:r>
      <w:r w:rsidR="005A56BF">
        <w:rPr>
          <w:rFonts w:eastAsia="宋体" w:hint="eastAsia"/>
          <w:lang w:eastAsia="zh-CN"/>
        </w:rPr>
        <w:t>may not</w:t>
      </w:r>
      <w:r w:rsidR="007F7D66">
        <w:rPr>
          <w:rFonts w:eastAsia="宋体"/>
          <w:lang w:eastAsia="zh-CN"/>
        </w:rPr>
        <w:t xml:space="preserve"> reflect all </w:t>
      </w:r>
      <w:r w:rsidR="00EE24EB">
        <w:rPr>
          <w:rFonts w:eastAsia="宋体" w:hint="eastAsia"/>
          <w:lang w:eastAsia="zh-CN"/>
        </w:rPr>
        <w:t xml:space="preserve">spatial </w:t>
      </w:r>
      <w:r w:rsidR="005A56BF">
        <w:rPr>
          <w:rFonts w:eastAsia="宋体" w:hint="eastAsia"/>
          <w:lang w:eastAsia="zh-CN"/>
        </w:rPr>
        <w:t xml:space="preserve">emissions </w:t>
      </w:r>
      <w:r w:rsidR="005A56BF">
        <w:rPr>
          <w:rFonts w:eastAsia="宋体"/>
          <w:lang w:eastAsia="zh-CN"/>
        </w:rPr>
        <w:t>outside the 3</w:t>
      </w:r>
      <w:r w:rsidR="007F7D66">
        <w:rPr>
          <w:rFonts w:eastAsia="宋体"/>
          <w:lang w:eastAsia="zh-CN"/>
        </w:rPr>
        <w:t>dB</w:t>
      </w:r>
      <w:r w:rsidR="007F7D66" w:rsidRPr="007F7D66">
        <w:rPr>
          <w:rFonts w:eastAsia="宋体"/>
          <w:lang w:eastAsia="zh-CN"/>
        </w:rPr>
        <w:t xml:space="preserve"> bandwidth</w:t>
      </w:r>
      <w:r w:rsidR="005A56BF">
        <w:rPr>
          <w:rFonts w:eastAsia="宋体" w:hint="eastAsia"/>
          <w:lang w:eastAsia="zh-CN"/>
        </w:rPr>
        <w:t>,</w:t>
      </w:r>
      <w:r w:rsidR="005A56BF" w:rsidRPr="005A56BF">
        <w:rPr>
          <w:rFonts w:eastAsia="宋体"/>
          <w:lang w:eastAsia="zh-CN"/>
        </w:rPr>
        <w:t xml:space="preserve"> </w:t>
      </w:r>
      <w:r w:rsidR="005A56BF" w:rsidRPr="00A12F55">
        <w:rPr>
          <w:rFonts w:eastAsia="宋体"/>
          <w:lang w:eastAsia="zh-CN"/>
        </w:rPr>
        <w:t>Side lo</w:t>
      </w:r>
      <w:r w:rsidR="00EE24EB">
        <w:rPr>
          <w:rFonts w:eastAsia="宋体"/>
          <w:lang w:eastAsia="zh-CN"/>
        </w:rPr>
        <w:t xml:space="preserve">be level and </w:t>
      </w:r>
      <w:r w:rsidR="00EE24EB">
        <w:rPr>
          <w:rFonts w:eastAsia="宋体" w:hint="eastAsia"/>
          <w:lang w:eastAsia="zh-CN"/>
        </w:rPr>
        <w:t>FBR</w:t>
      </w:r>
      <w:r w:rsidR="005A56BF" w:rsidRPr="00A12F55">
        <w:rPr>
          <w:rFonts w:eastAsia="宋体"/>
          <w:lang w:eastAsia="zh-CN"/>
        </w:rPr>
        <w:t xml:space="preserve"> potential requ</w:t>
      </w:r>
      <w:r w:rsidR="005A56BF">
        <w:rPr>
          <w:rFonts w:eastAsia="宋体"/>
          <w:lang w:eastAsia="zh-CN"/>
        </w:rPr>
        <w:t xml:space="preserve">irements can be combined into </w:t>
      </w:r>
      <w:r w:rsidR="005A56BF">
        <w:rPr>
          <w:rFonts w:eastAsia="宋体" w:hint="eastAsia"/>
          <w:lang w:eastAsia="zh-CN"/>
        </w:rPr>
        <w:t>u</w:t>
      </w:r>
      <w:r w:rsidR="005A56BF" w:rsidRPr="00A12F55">
        <w:rPr>
          <w:rFonts w:eastAsia="宋体" w:hint="eastAsia"/>
          <w:lang w:eastAsia="zh-CN"/>
        </w:rPr>
        <w:t>nwanted spatial emissions mask</w:t>
      </w:r>
      <w:r w:rsidR="005A56BF" w:rsidRPr="00A12F55">
        <w:rPr>
          <w:rFonts w:eastAsia="宋体"/>
          <w:lang w:eastAsia="zh-CN"/>
        </w:rPr>
        <w:t xml:space="preserve"> declaration</w:t>
      </w:r>
      <w:r w:rsidR="005A56BF">
        <w:rPr>
          <w:rFonts w:eastAsia="宋体" w:hint="eastAsia"/>
          <w:lang w:eastAsia="zh-CN"/>
        </w:rPr>
        <w:t>.</w:t>
      </w:r>
      <w:r w:rsidR="00EE24EB" w:rsidRPr="00EE24EB">
        <w:rPr>
          <w:rFonts w:eastAsia="宋体"/>
          <w:lang w:eastAsia="zh-CN"/>
        </w:rPr>
        <w:t xml:space="preserve"> </w:t>
      </w:r>
      <w:r w:rsidR="00EE794E">
        <w:rPr>
          <w:rFonts w:eastAsia="宋体" w:hint="eastAsia"/>
          <w:lang w:eastAsia="zh-CN"/>
        </w:rPr>
        <w:t>As stated in [8]</w:t>
      </w:r>
    </w:p>
    <w:p w:rsidR="00EE24EB" w:rsidRPr="00EE794E" w:rsidRDefault="00EE794E" w:rsidP="00EE794E">
      <w:pPr>
        <w:jc w:val="both"/>
        <w:rPr>
          <w:rFonts w:eastAsia="宋体"/>
          <w:lang w:eastAsia="zh-CN"/>
        </w:rPr>
      </w:pPr>
      <w:r w:rsidRPr="00EE24EB">
        <w:rPr>
          <w:rFonts w:eastAsia="宋体"/>
          <w:lang w:eastAsia="zh-CN"/>
        </w:rPr>
        <w:t>The difference is that option 1 declares an expected EIRP outside of the main lobe, and option 2 the mean radiated power outside of the main lobe.</w:t>
      </w:r>
      <w:r>
        <w:rPr>
          <w:rFonts w:eastAsia="宋体" w:hint="eastAsia"/>
          <w:lang w:eastAsia="zh-CN"/>
        </w:rPr>
        <w:t xml:space="preserve"> </w:t>
      </w:r>
      <w:r w:rsidR="00EE24EB">
        <w:rPr>
          <w:lang w:val="en-US"/>
        </w:rPr>
        <w:t>Option 2 is somewhat more meanin</w:t>
      </w:r>
      <w:r>
        <w:rPr>
          <w:lang w:val="en-US"/>
        </w:rPr>
        <w:t xml:space="preserve">gful and flexible than option </w:t>
      </w:r>
      <w:r>
        <w:rPr>
          <w:rFonts w:hint="eastAsia"/>
          <w:lang w:val="en-US" w:eastAsia="zh-CN"/>
        </w:rPr>
        <w:t>1.</w:t>
      </w:r>
    </w:p>
    <w:p w:rsidR="00230373" w:rsidRPr="00230373" w:rsidRDefault="00230373" w:rsidP="00BE76DC">
      <w:pPr>
        <w:rPr>
          <w:rFonts w:eastAsia="宋体"/>
          <w:lang w:eastAsia="zh-CN"/>
        </w:rPr>
      </w:pPr>
    </w:p>
    <w:p w:rsidR="00583CBC" w:rsidRPr="002948B9" w:rsidRDefault="00583CBC" w:rsidP="00AD5A22">
      <w:pPr>
        <w:pStyle w:val="a4"/>
        <w:numPr>
          <w:ilvl w:val="0"/>
          <w:numId w:val="6"/>
        </w:numPr>
        <w:tabs>
          <w:tab w:val="clear" w:pos="4153"/>
          <w:tab w:val="clear" w:pos="8306"/>
        </w:tabs>
        <w:spacing w:before="120" w:after="120"/>
        <w:jc w:val="both"/>
        <w:rPr>
          <w:rFonts w:eastAsia="宋体"/>
          <w:b/>
          <w:sz w:val="24"/>
          <w:szCs w:val="24"/>
          <w:lang w:val="en-US" w:eastAsia="zh-CN"/>
        </w:rPr>
      </w:pPr>
      <w:r>
        <w:rPr>
          <w:rFonts w:eastAsia="宋体" w:hint="eastAsia"/>
          <w:b/>
          <w:sz w:val="24"/>
          <w:szCs w:val="24"/>
          <w:lang w:val="en-US" w:eastAsia="zh-CN"/>
        </w:rPr>
        <w:t>Option 3</w:t>
      </w:r>
      <w:r w:rsidRPr="002948B9">
        <w:rPr>
          <w:rFonts w:eastAsia="宋体" w:hint="eastAsia"/>
          <w:b/>
          <w:sz w:val="24"/>
          <w:szCs w:val="24"/>
          <w:lang w:val="en-US" w:eastAsia="zh-CN"/>
        </w:rPr>
        <w:t>:</w:t>
      </w:r>
      <w:r>
        <w:rPr>
          <w:rFonts w:eastAsia="宋体" w:hint="eastAsia"/>
          <w:b/>
          <w:sz w:val="24"/>
          <w:szCs w:val="24"/>
          <w:lang w:val="en-US" w:eastAsia="zh-CN"/>
        </w:rPr>
        <w:t xml:space="preserve"> Declaration for </w:t>
      </w:r>
      <w:r w:rsidRPr="00583CBC">
        <w:rPr>
          <w:rFonts w:eastAsia="宋体"/>
          <w:b/>
          <w:sz w:val="24"/>
          <w:szCs w:val="24"/>
          <w:lang w:val="en-US" w:eastAsia="zh-CN"/>
        </w:rPr>
        <w:t>total</w:t>
      </w:r>
      <w:r w:rsidRPr="00583CBC">
        <w:rPr>
          <w:rFonts w:eastAsia="宋体" w:hint="eastAsia"/>
          <w:b/>
          <w:sz w:val="24"/>
          <w:szCs w:val="24"/>
          <w:lang w:val="en-US" w:eastAsia="zh-CN"/>
        </w:rPr>
        <w:t xml:space="preserve"> </w:t>
      </w:r>
      <w:r w:rsidRPr="00583CBC">
        <w:rPr>
          <w:rFonts w:eastAsia="宋体"/>
          <w:b/>
          <w:sz w:val="24"/>
          <w:szCs w:val="24"/>
          <w:lang w:val="en-US" w:eastAsia="zh-CN"/>
        </w:rPr>
        <w:t xml:space="preserve">radiated </w:t>
      </w:r>
      <w:r w:rsidRPr="00583CBC">
        <w:rPr>
          <w:rFonts w:eastAsia="宋体" w:hint="eastAsia"/>
          <w:b/>
          <w:sz w:val="24"/>
          <w:szCs w:val="24"/>
          <w:lang w:val="en-US" w:eastAsia="zh-CN"/>
        </w:rPr>
        <w:t xml:space="preserve">power </w:t>
      </w:r>
      <w:r w:rsidRPr="00583CBC">
        <w:rPr>
          <w:rFonts w:eastAsia="宋体"/>
          <w:b/>
          <w:sz w:val="24"/>
          <w:szCs w:val="24"/>
          <w:lang w:val="en-US" w:eastAsia="zh-CN"/>
        </w:rPr>
        <w:t>outside of the 3dB beam</w:t>
      </w:r>
      <w:r>
        <w:rPr>
          <w:rFonts w:eastAsia="宋体" w:hint="eastAsia"/>
          <w:b/>
          <w:sz w:val="24"/>
          <w:szCs w:val="24"/>
          <w:lang w:val="en-US" w:eastAsia="zh-CN"/>
        </w:rPr>
        <w:t xml:space="preserve"> </w:t>
      </w:r>
      <w:r w:rsidRPr="00583CBC">
        <w:rPr>
          <w:rFonts w:eastAsia="宋体"/>
          <w:b/>
          <w:sz w:val="24"/>
          <w:szCs w:val="24"/>
          <w:lang w:val="en-US" w:eastAsia="zh-CN"/>
        </w:rPr>
        <w:t>width</w:t>
      </w:r>
    </w:p>
    <w:p w:rsidR="002D769C" w:rsidRPr="003E1EA3" w:rsidRDefault="00826170" w:rsidP="002D769C">
      <w:pPr>
        <w:pStyle w:val="a4"/>
        <w:spacing w:before="120"/>
        <w:jc w:val="both"/>
        <w:rPr>
          <w:rFonts w:eastAsia="宋体"/>
          <w:lang w:val="en-US" w:eastAsia="zh-CN"/>
        </w:rPr>
      </w:pPr>
      <w:r w:rsidRPr="00826170">
        <w:rPr>
          <w:rFonts w:eastAsia="宋体"/>
          <w:lang w:eastAsia="zh-CN"/>
        </w:rPr>
        <w:t>The declaration of option3 is out of beam power</w:t>
      </w:r>
    </w:p>
    <w:p w:rsidR="00B966D1" w:rsidRPr="002D769C" w:rsidRDefault="00B966D1" w:rsidP="00B966D1">
      <w:pPr>
        <w:pStyle w:val="a4"/>
        <w:spacing w:before="120"/>
        <w:jc w:val="both"/>
        <w:rPr>
          <w:rFonts w:eastAsia="宋体"/>
          <w:lang w:val="en-US" w:eastAsia="zh-CN"/>
        </w:rPr>
      </w:pPr>
    </w:p>
    <w:tbl>
      <w:tblPr>
        <w:tblW w:w="10649" w:type="dxa"/>
        <w:tblCellMar>
          <w:left w:w="0" w:type="dxa"/>
          <w:right w:w="0" w:type="dxa"/>
        </w:tblCellMar>
        <w:tblLook w:val="04A0"/>
      </w:tblPr>
      <w:tblGrid>
        <w:gridCol w:w="1769"/>
        <w:gridCol w:w="8880"/>
      </w:tblGrid>
      <w:tr w:rsidR="00826170" w:rsidRPr="00826170" w:rsidTr="00826170">
        <w:trPr>
          <w:trHeight w:val="1013"/>
        </w:trPr>
        <w:tc>
          <w:tcPr>
            <w:tcW w:w="1769" w:type="dxa"/>
            <w:tcBorders>
              <w:top w:val="single" w:sz="8" w:space="0" w:color="000000"/>
              <w:left w:val="single" w:sz="8" w:space="0" w:color="000000"/>
              <w:bottom w:val="single" w:sz="8" w:space="0" w:color="000000"/>
              <w:right w:val="single" w:sz="8" w:space="0" w:color="000000"/>
            </w:tcBorders>
            <w:shd w:val="clear" w:color="auto" w:fill="auto"/>
            <w:tcMar>
              <w:top w:w="11" w:type="dxa"/>
              <w:left w:w="26" w:type="dxa"/>
              <w:bottom w:w="0" w:type="dxa"/>
              <w:right w:w="100" w:type="dxa"/>
            </w:tcMar>
            <w:hideMark/>
          </w:tcPr>
          <w:p w:rsidR="00BE76DC" w:rsidRPr="00826170" w:rsidRDefault="00826170" w:rsidP="00826170">
            <w:pPr>
              <w:pStyle w:val="a4"/>
              <w:rPr>
                <w:rFonts w:eastAsia="宋体"/>
                <w:i/>
                <w:lang w:val="en-US" w:eastAsia="zh-CN"/>
              </w:rPr>
            </w:pPr>
            <w:r w:rsidRPr="00826170">
              <w:rPr>
                <w:rFonts w:eastAsia="宋体"/>
                <w:i/>
                <w:lang w:eastAsia="zh-CN"/>
              </w:rPr>
              <w:t xml:space="preserve">Out of beam power </w:t>
            </w:r>
          </w:p>
        </w:tc>
        <w:tc>
          <w:tcPr>
            <w:tcW w:w="8880" w:type="dxa"/>
            <w:tcBorders>
              <w:top w:val="single" w:sz="8" w:space="0" w:color="000000"/>
              <w:left w:val="single" w:sz="8" w:space="0" w:color="000000"/>
              <w:bottom w:val="single" w:sz="8" w:space="0" w:color="000000"/>
              <w:right w:val="single" w:sz="8" w:space="0" w:color="000000"/>
            </w:tcBorders>
            <w:shd w:val="clear" w:color="auto" w:fill="auto"/>
            <w:tcMar>
              <w:top w:w="11" w:type="dxa"/>
              <w:left w:w="26" w:type="dxa"/>
              <w:bottom w:w="0" w:type="dxa"/>
              <w:right w:w="100" w:type="dxa"/>
            </w:tcMar>
            <w:hideMark/>
          </w:tcPr>
          <w:p w:rsidR="00BE76DC" w:rsidRPr="00826170" w:rsidRDefault="00826170" w:rsidP="00826170">
            <w:pPr>
              <w:pStyle w:val="a4"/>
              <w:rPr>
                <w:rFonts w:eastAsia="宋体"/>
                <w:i/>
                <w:lang w:val="en-US" w:eastAsia="zh-CN"/>
              </w:rPr>
            </w:pPr>
            <w:r w:rsidRPr="00826170">
              <w:rPr>
                <w:rFonts w:eastAsia="宋体"/>
                <w:i/>
                <w:lang w:eastAsia="zh-CN"/>
              </w:rPr>
              <w:t xml:space="preserve">The mean power that is radiated outside of the 3dB </w:t>
            </w:r>
            <w:proofErr w:type="spellStart"/>
            <w:r w:rsidRPr="00826170">
              <w:rPr>
                <w:rFonts w:eastAsia="宋体"/>
                <w:i/>
                <w:lang w:eastAsia="zh-CN"/>
              </w:rPr>
              <w:t>beamwidth</w:t>
            </w:r>
            <w:proofErr w:type="spellEnd"/>
            <w:r w:rsidRPr="00826170">
              <w:rPr>
                <w:rFonts w:eastAsia="宋体"/>
                <w:i/>
                <w:lang w:eastAsia="zh-CN"/>
              </w:rPr>
              <w:t xml:space="preserve">. Declared for every beam identified in D9.3. </w:t>
            </w:r>
          </w:p>
        </w:tc>
      </w:tr>
    </w:tbl>
    <w:p w:rsidR="009311A3" w:rsidRPr="00776386" w:rsidRDefault="00826170" w:rsidP="00776386">
      <w:pPr>
        <w:pStyle w:val="a4"/>
        <w:spacing w:before="120"/>
        <w:jc w:val="center"/>
        <w:rPr>
          <w:rFonts w:eastAsia="宋体"/>
          <w:i/>
          <w:lang w:val="en-US" w:eastAsia="zh-CN"/>
        </w:rPr>
      </w:pPr>
      <w:r w:rsidRPr="00826170">
        <w:rPr>
          <w:rFonts w:eastAsia="宋体"/>
          <w:i/>
          <w:noProof/>
          <w:lang w:val="en-US" w:eastAsia="zh-CN"/>
        </w:rPr>
        <w:lastRenderedPageBreak/>
        <w:drawing>
          <wp:inline distT="0" distB="0" distL="0" distR="0">
            <wp:extent cx="3511296" cy="2428646"/>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9" cstate="print"/>
                    <a:srcRect l="65531" b="19482"/>
                    <a:stretch>
                      <a:fillRect/>
                    </a:stretch>
                  </pic:blipFill>
                  <pic:spPr bwMode="auto">
                    <a:xfrm>
                      <a:off x="0" y="0"/>
                      <a:ext cx="3512208" cy="2429277"/>
                    </a:xfrm>
                    <a:prstGeom prst="rect">
                      <a:avLst/>
                    </a:prstGeom>
                    <a:noFill/>
                  </pic:spPr>
                </pic:pic>
              </a:graphicData>
            </a:graphic>
          </wp:inline>
        </w:drawing>
      </w:r>
    </w:p>
    <w:p w:rsidR="00230373" w:rsidRPr="00BF5D7B" w:rsidRDefault="00776386" w:rsidP="00230373">
      <w:pPr>
        <w:pStyle w:val="a4"/>
        <w:spacing w:before="120"/>
        <w:jc w:val="both"/>
        <w:rPr>
          <w:rFonts w:eastAsia="宋体"/>
          <w:lang w:val="en-US" w:eastAsia="zh-CN"/>
        </w:rPr>
      </w:pPr>
      <w:r>
        <w:rPr>
          <w:rFonts w:hint="eastAsia"/>
          <w:lang w:val="en-US" w:eastAsia="zh-CN"/>
        </w:rPr>
        <w:t>For option3, it</w:t>
      </w:r>
      <w:r w:rsidR="00BE76DC">
        <w:rPr>
          <w:rFonts w:hint="eastAsia"/>
          <w:lang w:val="en-US" w:eastAsia="zh-CN"/>
        </w:rPr>
        <w:t xml:space="preserve"> is that d</w:t>
      </w:r>
      <w:r w:rsidR="00BE76DC" w:rsidRPr="00F37BD2">
        <w:rPr>
          <w:lang w:val="en-US" w:eastAsia="zh-CN"/>
        </w:rPr>
        <w:t>e</w:t>
      </w:r>
      <w:r w:rsidR="00BE76DC" w:rsidRPr="00583CBC">
        <w:rPr>
          <w:rFonts w:eastAsia="宋体"/>
          <w:lang w:val="en-US" w:eastAsia="zh-CN"/>
        </w:rPr>
        <w:t xml:space="preserve">clared </w:t>
      </w:r>
      <w:r w:rsidR="00BE76DC">
        <w:rPr>
          <w:rFonts w:eastAsia="宋体" w:hint="eastAsia"/>
          <w:lang w:eastAsia="zh-CN"/>
        </w:rPr>
        <w:t>t</w:t>
      </w:r>
      <w:r w:rsidR="00BE76DC" w:rsidRPr="00583CBC">
        <w:rPr>
          <w:rFonts w:eastAsia="宋体"/>
          <w:lang w:eastAsia="zh-CN"/>
        </w:rPr>
        <w:t>he total power that is radiated outside of the 3dB beam</w:t>
      </w:r>
      <w:r>
        <w:rPr>
          <w:rFonts w:eastAsia="宋体" w:hint="eastAsia"/>
          <w:lang w:eastAsia="zh-CN"/>
        </w:rPr>
        <w:t xml:space="preserve"> </w:t>
      </w:r>
      <w:r w:rsidR="00BE76DC" w:rsidRPr="00583CBC">
        <w:rPr>
          <w:rFonts w:eastAsia="宋体"/>
          <w:lang w:eastAsia="zh-CN"/>
        </w:rPr>
        <w:t>width</w:t>
      </w:r>
      <w:r>
        <w:rPr>
          <w:rFonts w:hint="eastAsia"/>
          <w:lang w:val="en-US" w:eastAsia="zh-CN"/>
        </w:rPr>
        <w:t xml:space="preserve">. </w:t>
      </w:r>
      <w:r w:rsidRPr="00776386">
        <w:rPr>
          <w:lang w:val="en-US" w:eastAsia="zh-CN"/>
        </w:rPr>
        <w:t>From our understanding, total power is an average value</w:t>
      </w:r>
      <w:r>
        <w:rPr>
          <w:rFonts w:hint="eastAsia"/>
          <w:lang w:val="en-US" w:eastAsia="zh-CN"/>
        </w:rPr>
        <w:t>,</w:t>
      </w:r>
      <w:r w:rsidRPr="00776386">
        <w:rPr>
          <w:lang w:val="en-US" w:eastAsia="zh-CN"/>
        </w:rPr>
        <w:t xml:space="preserve"> </w:t>
      </w:r>
      <w:r w:rsidR="00336DEA">
        <w:rPr>
          <w:rFonts w:hint="eastAsia"/>
          <w:lang w:val="en-US" w:eastAsia="zh-CN"/>
        </w:rPr>
        <w:t>s</w:t>
      </w:r>
      <w:r w:rsidRPr="00776386">
        <w:rPr>
          <w:lang w:val="en-US" w:eastAsia="zh-CN"/>
        </w:rPr>
        <w:t xml:space="preserve">o that it </w:t>
      </w:r>
      <w:r w:rsidRPr="00BF5D7B">
        <w:rPr>
          <w:rFonts w:eastAsia="宋体"/>
          <w:lang w:val="en-US" w:eastAsia="zh-CN"/>
        </w:rPr>
        <w:t>can't reflect the actual situation of specific direction</w:t>
      </w:r>
      <w:r w:rsidRPr="00BF5D7B">
        <w:rPr>
          <w:rFonts w:eastAsia="宋体" w:hint="eastAsia"/>
          <w:lang w:val="en-US" w:eastAsia="zh-CN"/>
        </w:rPr>
        <w:t>.</w:t>
      </w:r>
    </w:p>
    <w:p w:rsidR="00B977F6" w:rsidRDefault="00983722" w:rsidP="00BF5D7B">
      <w:pPr>
        <w:pStyle w:val="a4"/>
        <w:spacing w:before="120"/>
        <w:jc w:val="both"/>
        <w:rPr>
          <w:lang w:val="en-US" w:eastAsia="zh-CN"/>
        </w:rPr>
      </w:pPr>
      <w:r w:rsidRPr="00CF37C6">
        <w:rPr>
          <w:lang w:val="en-US" w:eastAsia="zh-CN"/>
        </w:rPr>
        <w:t xml:space="preserve">We </w:t>
      </w:r>
      <w:r w:rsidRPr="00CF37C6">
        <w:rPr>
          <w:rFonts w:hint="eastAsia"/>
          <w:lang w:val="en-US" w:eastAsia="zh-CN"/>
        </w:rPr>
        <w:t>suggest</w:t>
      </w:r>
      <w:r w:rsidRPr="00CF37C6">
        <w:rPr>
          <w:lang w:val="en-US" w:eastAsia="zh-CN"/>
        </w:rPr>
        <w:t xml:space="preserve"> the 5</w:t>
      </w:r>
      <w:r w:rsidRPr="00CF37C6">
        <w:rPr>
          <w:rFonts w:hint="eastAsia"/>
          <w:lang w:val="en-US" w:eastAsia="zh-CN"/>
        </w:rPr>
        <w:t xml:space="preserve">G </w:t>
      </w:r>
      <w:r w:rsidRPr="00CF37C6">
        <w:rPr>
          <w:lang w:val="en-US" w:eastAsia="zh-CN"/>
        </w:rPr>
        <w:t xml:space="preserve">NR </w:t>
      </w:r>
      <w:r w:rsidR="00B977F6">
        <w:rPr>
          <w:rFonts w:hint="eastAsia"/>
          <w:lang w:val="en-US" w:eastAsia="zh-CN"/>
        </w:rPr>
        <w:t xml:space="preserve">BS </w:t>
      </w:r>
      <w:r w:rsidRPr="00CF37C6">
        <w:rPr>
          <w:lang w:val="en-US" w:eastAsia="zh-CN"/>
        </w:rPr>
        <w:t xml:space="preserve">should reflect the performance of </w:t>
      </w:r>
      <w:r w:rsidRPr="00CF37C6">
        <w:rPr>
          <w:rFonts w:hint="eastAsia"/>
          <w:lang w:val="en-US" w:eastAsia="zh-CN"/>
        </w:rPr>
        <w:t>unwanted spatial emissions</w:t>
      </w:r>
      <w:r w:rsidR="004723CA" w:rsidRPr="00CF37C6">
        <w:rPr>
          <w:rFonts w:hint="eastAsia"/>
          <w:lang w:val="en-US" w:eastAsia="zh-CN"/>
        </w:rPr>
        <w:t>，</w:t>
      </w:r>
      <w:r w:rsidR="00BF5D7B" w:rsidRPr="00CF37C6">
        <w:rPr>
          <w:rFonts w:hint="eastAsia"/>
          <w:lang w:val="en-US" w:eastAsia="zh-CN"/>
        </w:rPr>
        <w:t xml:space="preserve">and </w:t>
      </w:r>
      <w:r w:rsidR="00BF5D7B" w:rsidRPr="00CF37C6">
        <w:rPr>
          <w:lang w:val="en-US" w:eastAsia="zh-CN"/>
        </w:rPr>
        <w:t xml:space="preserve">the </w:t>
      </w:r>
      <w:r w:rsidR="00BF5D7B" w:rsidRPr="00CF37C6">
        <w:rPr>
          <w:rFonts w:hint="eastAsia"/>
          <w:lang w:val="en-US" w:eastAsia="zh-CN"/>
        </w:rPr>
        <w:t>necessity</w:t>
      </w:r>
      <w:r w:rsidR="00BF5D7B" w:rsidRPr="00CF37C6">
        <w:rPr>
          <w:lang w:val="en-US" w:eastAsia="zh-CN"/>
        </w:rPr>
        <w:t xml:space="preserve"> of </w:t>
      </w:r>
      <w:r w:rsidR="00BF5D7B" w:rsidRPr="00CF37C6">
        <w:rPr>
          <w:rFonts w:hint="eastAsia"/>
          <w:lang w:val="en-US" w:eastAsia="zh-CN"/>
        </w:rPr>
        <w:t xml:space="preserve">unwanted spatial emissions </w:t>
      </w:r>
      <w:r w:rsidR="00BF5D7B" w:rsidRPr="00CF37C6">
        <w:rPr>
          <w:lang w:val="en-US" w:eastAsia="zh-CN"/>
        </w:rPr>
        <w:t> has been fully discussed</w:t>
      </w:r>
      <w:r w:rsidR="00CF37C6" w:rsidRPr="00CF37C6">
        <w:rPr>
          <w:rFonts w:hint="eastAsia"/>
          <w:lang w:val="en-US" w:eastAsia="zh-CN"/>
        </w:rPr>
        <w:t xml:space="preserve"> </w:t>
      </w:r>
      <w:r w:rsidR="00CF37C6" w:rsidRPr="00CF37C6">
        <w:rPr>
          <w:lang w:val="en-US" w:eastAsia="zh-CN"/>
        </w:rPr>
        <w:t xml:space="preserve"> in </w:t>
      </w:r>
      <w:r w:rsidR="00CF37C6">
        <w:rPr>
          <w:rFonts w:hint="eastAsia"/>
          <w:lang w:val="en-US" w:eastAsia="zh-CN"/>
        </w:rPr>
        <w:t xml:space="preserve">more than </w:t>
      </w:r>
      <w:r w:rsidR="00CF37C6">
        <w:rPr>
          <w:lang w:val="en-US" w:eastAsia="zh-CN"/>
        </w:rPr>
        <w:t>half a year</w:t>
      </w:r>
      <w:r w:rsidR="00BF5D7B" w:rsidRPr="00CF37C6">
        <w:rPr>
          <w:rFonts w:hint="eastAsia"/>
          <w:lang w:val="en-US" w:eastAsia="zh-CN"/>
        </w:rPr>
        <w:t>.</w:t>
      </w:r>
      <w:r w:rsidR="00BF5D7B" w:rsidRPr="00C62E0B">
        <w:rPr>
          <w:rFonts w:hint="eastAsia"/>
          <w:lang w:val="en-US" w:eastAsia="zh-CN"/>
        </w:rPr>
        <w:t xml:space="preserve"> </w:t>
      </w:r>
      <w:r w:rsidR="00BF5D7B" w:rsidRPr="00C62E0B">
        <w:rPr>
          <w:lang w:val="en-US" w:eastAsia="zh-CN"/>
        </w:rPr>
        <w:t>We should consider w</w:t>
      </w:r>
      <w:r w:rsidR="00336DEA" w:rsidRPr="00C62E0B">
        <w:rPr>
          <w:lang w:val="en-US" w:eastAsia="zh-CN"/>
        </w:rPr>
        <w:t xml:space="preserve">hich </w:t>
      </w:r>
      <w:r w:rsidR="00336DEA" w:rsidRPr="00C62E0B">
        <w:rPr>
          <w:rFonts w:hint="eastAsia"/>
          <w:lang w:val="en-US" w:eastAsia="zh-CN"/>
        </w:rPr>
        <w:t>option</w:t>
      </w:r>
      <w:r w:rsidR="00336DEA" w:rsidRPr="00C62E0B">
        <w:rPr>
          <w:lang w:val="en-US" w:eastAsia="zh-CN"/>
        </w:rPr>
        <w:t xml:space="preserve"> is more suitable for </w:t>
      </w:r>
      <w:r w:rsidR="00336DEA" w:rsidRPr="00C62E0B">
        <w:rPr>
          <w:rFonts w:hint="eastAsia"/>
          <w:lang w:val="en-US" w:eastAsia="zh-CN"/>
        </w:rPr>
        <w:t>unwanted spatial emissions.</w:t>
      </w:r>
      <w:r w:rsidR="00C62E0B" w:rsidRPr="00C62E0B">
        <w:rPr>
          <w:lang w:val="en-US" w:eastAsia="zh-CN"/>
        </w:rPr>
        <w:t xml:space="preserve"> From the perspective of operators, some ope</w:t>
      </w:r>
      <w:r w:rsidR="00B977F6">
        <w:rPr>
          <w:lang w:val="en-US" w:eastAsia="zh-CN"/>
        </w:rPr>
        <w:t xml:space="preserve">rators prefer to know the </w:t>
      </w:r>
      <w:r w:rsidR="00B977F6">
        <w:rPr>
          <w:rFonts w:hint="eastAsia"/>
          <w:lang w:val="en-US" w:eastAsia="zh-CN"/>
        </w:rPr>
        <w:t>BS</w:t>
      </w:r>
      <w:r w:rsidR="00B977F6">
        <w:rPr>
          <w:lang w:val="en-US" w:eastAsia="zh-CN"/>
        </w:rPr>
        <w:t xml:space="preserve"> performance </w:t>
      </w:r>
      <w:r w:rsidR="0055627D">
        <w:rPr>
          <w:rFonts w:hint="eastAsia"/>
          <w:lang w:val="en-US" w:eastAsia="zh-CN"/>
        </w:rPr>
        <w:t xml:space="preserve">about </w:t>
      </w:r>
      <w:r w:rsidR="00B977F6">
        <w:rPr>
          <w:rFonts w:hint="eastAsia"/>
          <w:lang w:val="en-US" w:eastAsia="zh-CN"/>
        </w:rPr>
        <w:t xml:space="preserve">unwanted spatial </w:t>
      </w:r>
      <w:proofErr w:type="gramStart"/>
      <w:r w:rsidR="00B977F6">
        <w:rPr>
          <w:rFonts w:hint="eastAsia"/>
          <w:lang w:val="en-US" w:eastAsia="zh-CN"/>
        </w:rPr>
        <w:t>emission</w:t>
      </w:r>
      <w:r w:rsidR="006717FE">
        <w:rPr>
          <w:rFonts w:hint="eastAsia"/>
          <w:lang w:val="en-US" w:eastAsia="zh-CN"/>
        </w:rPr>
        <w:t>s</w:t>
      </w:r>
      <w:r w:rsidR="00B977F6">
        <w:rPr>
          <w:lang w:val="en-US" w:eastAsia="zh-CN"/>
        </w:rPr>
        <w:t>,</w:t>
      </w:r>
      <w:proofErr w:type="gramEnd"/>
      <w:r w:rsidR="00B977F6" w:rsidRPr="00B977F6">
        <w:rPr>
          <w:lang w:val="en-US" w:eastAsia="zh-CN"/>
        </w:rPr>
        <w:t xml:space="preserve"> </w:t>
      </w:r>
      <w:r w:rsidR="00B977F6">
        <w:rPr>
          <w:rFonts w:hint="eastAsia"/>
          <w:lang w:val="en-US" w:eastAsia="zh-CN"/>
        </w:rPr>
        <w:t>i</w:t>
      </w:r>
      <w:r w:rsidR="00B977F6" w:rsidRPr="00B977F6">
        <w:rPr>
          <w:lang w:val="en-US" w:eastAsia="zh-CN"/>
        </w:rPr>
        <w:t>t is more advantageous to operators of flexible deployment.</w:t>
      </w:r>
    </w:p>
    <w:p w:rsidR="006717FE" w:rsidRDefault="006717FE" w:rsidP="00BF5D7B">
      <w:pPr>
        <w:pStyle w:val="a4"/>
        <w:spacing w:before="120"/>
        <w:jc w:val="both"/>
        <w:rPr>
          <w:lang w:val="en-US" w:eastAsia="zh-CN"/>
        </w:rPr>
      </w:pPr>
      <w:r w:rsidRPr="006717FE">
        <w:rPr>
          <w:lang w:val="en-US" w:eastAsia="zh-CN"/>
        </w:rPr>
        <w:t>In orde</w:t>
      </w:r>
      <w:r w:rsidR="0055627D">
        <w:rPr>
          <w:lang w:val="en-US" w:eastAsia="zh-CN"/>
        </w:rPr>
        <w:t xml:space="preserve">r to reduce the complexity of </w:t>
      </w:r>
      <w:r w:rsidR="00206F04">
        <w:rPr>
          <w:lang w:val="en-US" w:eastAsia="zh-CN"/>
        </w:rPr>
        <w:t xml:space="preserve">the </w:t>
      </w:r>
      <w:r w:rsidR="00363679">
        <w:rPr>
          <w:rFonts w:hint="eastAsia"/>
          <w:lang w:val="en-US" w:eastAsia="zh-CN"/>
        </w:rPr>
        <w:t>req</w:t>
      </w:r>
      <w:r w:rsidR="0055627D">
        <w:rPr>
          <w:rFonts w:hint="eastAsia"/>
          <w:lang w:val="en-US" w:eastAsia="zh-CN"/>
        </w:rPr>
        <w:t>uirement defining for</w:t>
      </w:r>
      <w:r w:rsidR="00363679">
        <w:rPr>
          <w:rFonts w:hint="eastAsia"/>
          <w:lang w:val="en-US" w:eastAsia="zh-CN"/>
        </w:rPr>
        <w:t xml:space="preserve"> </w:t>
      </w:r>
      <w:r w:rsidR="00363679" w:rsidRPr="00CF37C6">
        <w:rPr>
          <w:rFonts w:hint="eastAsia"/>
          <w:lang w:val="en-US" w:eastAsia="zh-CN"/>
        </w:rPr>
        <w:t>unwanted spatial emissions</w:t>
      </w:r>
      <w:r w:rsidR="0055627D">
        <w:rPr>
          <w:lang w:val="en-US" w:eastAsia="zh-CN"/>
        </w:rPr>
        <w:t xml:space="preserve">, </w:t>
      </w:r>
      <w:r w:rsidR="0055627D">
        <w:rPr>
          <w:rFonts w:hint="eastAsia"/>
          <w:lang w:val="en-US" w:eastAsia="zh-CN"/>
        </w:rPr>
        <w:t>it</w:t>
      </w:r>
      <w:r w:rsidR="0055627D">
        <w:rPr>
          <w:lang w:val="en-US" w:eastAsia="zh-CN"/>
        </w:rPr>
        <w:t xml:space="preserve"> c</w:t>
      </w:r>
      <w:r w:rsidR="0055627D">
        <w:rPr>
          <w:rFonts w:hint="eastAsia"/>
          <w:lang w:val="en-US" w:eastAsia="zh-CN"/>
        </w:rPr>
        <w:t>an</w:t>
      </w:r>
      <w:r w:rsidRPr="006717FE">
        <w:rPr>
          <w:lang w:val="en-US" w:eastAsia="zh-CN"/>
        </w:rPr>
        <w:t xml:space="preserve"> be defined by</w:t>
      </w:r>
      <w:r w:rsidR="00363679" w:rsidRPr="00363679">
        <w:rPr>
          <w:rFonts w:hint="eastAsia"/>
          <w:lang w:eastAsia="zh-CN"/>
        </w:rPr>
        <w:t xml:space="preserve"> </w:t>
      </w:r>
      <w:r w:rsidR="00363679">
        <w:rPr>
          <w:rFonts w:hint="eastAsia"/>
          <w:lang w:eastAsia="zh-CN"/>
        </w:rPr>
        <w:t>s</w:t>
      </w:r>
      <w:r w:rsidR="00363679" w:rsidRPr="00CD0337">
        <w:rPr>
          <w:lang w:eastAsia="zh-CN"/>
        </w:rPr>
        <w:t>ome declarations related to unwanted spatial emissions</w:t>
      </w:r>
      <w:r w:rsidRPr="0055627D">
        <w:rPr>
          <w:lang w:eastAsia="zh-CN"/>
        </w:rPr>
        <w:t>, comprehensive analy</w:t>
      </w:r>
      <w:r w:rsidR="0055627D">
        <w:rPr>
          <w:lang w:eastAsia="zh-CN"/>
        </w:rPr>
        <w:t xml:space="preserve">sis of the above three </w:t>
      </w:r>
      <w:r w:rsidR="0055627D">
        <w:rPr>
          <w:rFonts w:hint="eastAsia"/>
          <w:lang w:eastAsia="zh-CN"/>
        </w:rPr>
        <w:t>options</w:t>
      </w:r>
      <w:r w:rsidRPr="0055627D">
        <w:rPr>
          <w:lang w:eastAsia="zh-CN"/>
        </w:rPr>
        <w:t xml:space="preserve">, we suggest </w:t>
      </w:r>
      <w:r w:rsidR="0055627D" w:rsidRPr="0055627D">
        <w:rPr>
          <w:rFonts w:hint="eastAsia"/>
          <w:lang w:eastAsia="zh-CN"/>
        </w:rPr>
        <w:t>Option 2 should be selected for 5G NR BS in Rel-15</w:t>
      </w:r>
      <w:r w:rsidR="0055627D">
        <w:rPr>
          <w:rFonts w:hint="eastAsia"/>
          <w:lang w:eastAsia="zh-CN"/>
        </w:rPr>
        <w:t>.</w:t>
      </w:r>
    </w:p>
    <w:p w:rsidR="008700E0" w:rsidRPr="00C11502" w:rsidRDefault="00C11502" w:rsidP="00F7097C">
      <w:pPr>
        <w:spacing w:beforeLines="100" w:afterLines="100"/>
        <w:jc w:val="both"/>
        <w:rPr>
          <w:lang w:eastAsia="zh-CN"/>
        </w:rPr>
      </w:pPr>
      <w:r>
        <w:rPr>
          <w:rFonts w:eastAsia="宋体" w:cs="v5.0.0" w:hint="eastAsia"/>
          <w:b/>
          <w:u w:val="single"/>
          <w:lang w:val="en-US" w:eastAsia="ja-JP"/>
        </w:rPr>
        <w:t>Proposal</w:t>
      </w:r>
      <w:r w:rsidR="008700E0">
        <w:rPr>
          <w:rFonts w:eastAsia="宋体" w:cs="v5.0.0" w:hint="eastAsia"/>
          <w:b/>
          <w:u w:val="single"/>
          <w:lang w:val="en-US" w:eastAsia="ja-JP"/>
        </w:rPr>
        <w:t xml:space="preserve">: </w:t>
      </w:r>
      <w:r>
        <w:rPr>
          <w:rFonts w:eastAsia="宋体" w:cs="v5.0.0" w:hint="eastAsia"/>
          <w:b/>
          <w:u w:val="single"/>
          <w:lang w:val="en-US" w:eastAsia="ja-JP"/>
        </w:rPr>
        <w:t>O</w:t>
      </w:r>
      <w:r>
        <w:rPr>
          <w:rFonts w:eastAsia="宋体" w:cs="v5.0.0" w:hint="eastAsia"/>
          <w:b/>
          <w:u w:val="single"/>
          <w:lang w:val="en-US" w:eastAsia="zh-CN"/>
        </w:rPr>
        <w:t xml:space="preserve">ption 2 </w:t>
      </w:r>
      <w:r w:rsidR="00D67696">
        <w:rPr>
          <w:rFonts w:eastAsia="宋体" w:cs="v5.0.0" w:hint="eastAsia"/>
          <w:b/>
          <w:u w:val="single"/>
          <w:lang w:val="en-US" w:eastAsia="ja-JP"/>
        </w:rPr>
        <w:t xml:space="preserve">should be selected </w:t>
      </w:r>
      <w:r w:rsidR="008700E0" w:rsidRPr="008700E0">
        <w:rPr>
          <w:rFonts w:eastAsia="宋体" w:cs="v5.0.0" w:hint="eastAsia"/>
          <w:b/>
          <w:u w:val="single"/>
          <w:lang w:val="en-US" w:eastAsia="ja-JP"/>
        </w:rPr>
        <w:t>for 5G NR BS in Rel-15</w:t>
      </w:r>
      <w:r>
        <w:rPr>
          <w:rFonts w:eastAsia="宋体" w:cs="v5.0.0" w:hint="eastAsia"/>
          <w:b/>
          <w:u w:val="single"/>
          <w:lang w:val="en-US" w:eastAsia="zh-CN"/>
        </w:rPr>
        <w:t>.</w:t>
      </w:r>
    </w:p>
    <w:bookmarkEnd w:id="11"/>
    <w:bookmarkEnd w:id="12"/>
    <w:p w:rsidR="00BD4BEB" w:rsidRDefault="00957804" w:rsidP="00BD4BEB">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3   </w:t>
      </w:r>
      <w:r w:rsidR="00BD4BEB" w:rsidRPr="00A40D6D">
        <w:rPr>
          <w:sz w:val="28"/>
          <w:szCs w:val="24"/>
          <w:lang w:eastAsia="zh-CN"/>
        </w:rPr>
        <w:t>Conclusions</w:t>
      </w:r>
    </w:p>
    <w:p w:rsidR="00C11502" w:rsidRDefault="0076017A" w:rsidP="00C11502">
      <w:pPr>
        <w:pStyle w:val="a9"/>
        <w:jc w:val="both"/>
        <w:rPr>
          <w:rFonts w:eastAsia="宋体" w:cs="v5.0.0"/>
          <w:b/>
          <w:u w:val="single"/>
          <w:lang w:val="en-US" w:eastAsia="zh-CN"/>
        </w:rPr>
      </w:pPr>
      <w:r>
        <w:rPr>
          <w:rFonts w:eastAsia="MS Mincho" w:hint="eastAsia"/>
          <w:sz w:val="22"/>
          <w:lang w:eastAsia="ja-JP"/>
        </w:rPr>
        <w:t>In this paper,</w:t>
      </w:r>
      <w:r w:rsidR="00C11502" w:rsidRPr="00C11502">
        <w:rPr>
          <w:rFonts w:hint="eastAsia"/>
          <w:lang w:val="en-US" w:eastAsia="zh-CN"/>
        </w:rPr>
        <w:t xml:space="preserve"> </w:t>
      </w:r>
      <w:r w:rsidR="00C11502">
        <w:rPr>
          <w:rFonts w:hint="eastAsia"/>
          <w:lang w:val="en-US" w:eastAsia="zh-CN"/>
        </w:rPr>
        <w:t>w</w:t>
      </w:r>
      <w:r w:rsidR="00C11502">
        <w:rPr>
          <w:rFonts w:hint="eastAsia"/>
          <w:lang w:eastAsia="zh-CN"/>
        </w:rPr>
        <w:t xml:space="preserve">e provide our proposal on </w:t>
      </w:r>
      <w:r w:rsidR="00C11502" w:rsidRPr="00CD0337">
        <w:rPr>
          <w:lang w:eastAsia="zh-CN"/>
        </w:rPr>
        <w:t>unwanted spatial emissions</w:t>
      </w:r>
      <w:r w:rsidR="00C11502">
        <w:rPr>
          <w:rFonts w:hint="eastAsia"/>
          <w:lang w:eastAsia="zh-CN"/>
        </w:rPr>
        <w:t xml:space="preserve"> BS requirements:</w:t>
      </w:r>
      <w:r w:rsidR="00C11502" w:rsidRPr="00C11502">
        <w:rPr>
          <w:rFonts w:eastAsia="宋体" w:cs="v5.0.0" w:hint="eastAsia"/>
          <w:b/>
          <w:u w:val="single"/>
          <w:lang w:val="en-US" w:eastAsia="zh-CN"/>
        </w:rPr>
        <w:t xml:space="preserve"> </w:t>
      </w:r>
    </w:p>
    <w:p w:rsidR="00C11502" w:rsidRPr="00C11502" w:rsidRDefault="00C11502" w:rsidP="00C11502">
      <w:pPr>
        <w:pStyle w:val="a9"/>
        <w:jc w:val="both"/>
        <w:rPr>
          <w:rFonts w:eastAsia="宋体" w:cs="v5.0.0"/>
          <w:b/>
          <w:u w:val="single"/>
          <w:lang w:val="en-US" w:eastAsia="zh-CN"/>
        </w:rPr>
      </w:pPr>
      <w:r w:rsidRPr="00C11502">
        <w:rPr>
          <w:rFonts w:eastAsia="宋体" w:cs="v5.0.0" w:hint="eastAsia"/>
          <w:b/>
          <w:u w:val="single"/>
          <w:lang w:val="en-US" w:eastAsia="zh-CN"/>
        </w:rPr>
        <w:t xml:space="preserve">Proposal: Option 2 should be selected </w:t>
      </w:r>
      <w:r>
        <w:rPr>
          <w:rFonts w:eastAsia="宋体" w:cs="v5.0.0" w:hint="eastAsia"/>
          <w:b/>
          <w:u w:val="single"/>
          <w:lang w:val="en-US" w:eastAsia="zh-CN"/>
        </w:rPr>
        <w:t>for 5G NR BS in Rel-15.</w:t>
      </w:r>
    </w:p>
    <w:p w:rsidR="003541A0" w:rsidRDefault="00957804" w:rsidP="00AD5A22">
      <w:pPr>
        <w:pStyle w:val="1"/>
        <w:keepLines/>
        <w:numPr>
          <w:ilvl w:val="0"/>
          <w:numId w:val="4"/>
        </w:numPr>
        <w:pBdr>
          <w:top w:val="single" w:sz="12" w:space="3" w:color="auto"/>
        </w:pBdr>
        <w:spacing w:before="240" w:after="180"/>
        <w:ind w:right="0"/>
        <w:rPr>
          <w:sz w:val="28"/>
          <w:szCs w:val="24"/>
          <w:lang w:eastAsia="zh-CN"/>
        </w:rPr>
      </w:pPr>
      <w:r>
        <w:rPr>
          <w:rFonts w:hint="eastAsia"/>
          <w:sz w:val="28"/>
          <w:szCs w:val="24"/>
          <w:lang w:eastAsia="zh-CN"/>
        </w:rPr>
        <w:t xml:space="preserve">  </w:t>
      </w:r>
      <w:r w:rsidR="00BD4BEB" w:rsidRPr="00E50F8C">
        <w:rPr>
          <w:sz w:val="28"/>
          <w:szCs w:val="24"/>
          <w:lang w:eastAsia="zh-CN"/>
        </w:rPr>
        <w:t>References</w:t>
      </w:r>
    </w:p>
    <w:p w:rsidR="006C61AA" w:rsidRPr="006C61AA" w:rsidRDefault="00AD575F" w:rsidP="006C61AA">
      <w:pPr>
        <w:pStyle w:val="a"/>
        <w:tabs>
          <w:tab w:val="num" w:pos="360"/>
        </w:tabs>
        <w:spacing w:line="360" w:lineRule="auto"/>
        <w:ind w:left="357" w:hanging="357"/>
        <w:rPr>
          <w:lang w:eastAsia="zh-CN"/>
        </w:rPr>
      </w:pPr>
      <w:bookmarkStart w:id="13" w:name="OLE_LINK1"/>
      <w:bookmarkStart w:id="14" w:name="OLE_LINK2"/>
      <w:r>
        <w:rPr>
          <w:lang w:eastAsia="zh-CN"/>
        </w:rPr>
        <w:t>R4-1706</w:t>
      </w:r>
      <w:r w:rsidRPr="00AD575F">
        <w:rPr>
          <w:rFonts w:hint="eastAsia"/>
          <w:lang w:eastAsia="zh-CN"/>
        </w:rPr>
        <w:t>972</w:t>
      </w:r>
      <w:r w:rsidR="006C61AA" w:rsidRPr="006C61AA">
        <w:rPr>
          <w:rFonts w:hint="eastAsia"/>
          <w:lang w:eastAsia="zh-CN"/>
        </w:rPr>
        <w:t>,</w:t>
      </w:r>
      <w:r w:rsidR="006C61AA" w:rsidRPr="00861CB9">
        <w:rPr>
          <w:lang w:eastAsia="zh-CN"/>
        </w:rPr>
        <w:t xml:space="preserve"> </w:t>
      </w:r>
      <w:r w:rsidRPr="00AD575F">
        <w:rPr>
          <w:lang w:eastAsia="zh-CN"/>
        </w:rPr>
        <w:t>WF on unwanted spatial emissions for NR</w:t>
      </w:r>
      <w:r w:rsidR="006C61AA" w:rsidRPr="00F92CB9">
        <w:rPr>
          <w:rFonts w:hint="eastAsia"/>
          <w:lang w:eastAsia="zh-CN"/>
        </w:rPr>
        <w:t>,</w:t>
      </w:r>
      <w:r w:rsidR="006C61AA">
        <w:rPr>
          <w:lang w:eastAsia="zh-CN"/>
        </w:rPr>
        <w:t xml:space="preserve"> </w:t>
      </w:r>
      <w:r w:rsidR="006C61AA">
        <w:rPr>
          <w:rFonts w:eastAsiaTheme="minorEastAsia" w:hint="eastAsia"/>
          <w:lang w:eastAsia="zh-CN"/>
        </w:rPr>
        <w:t>CMCC</w:t>
      </w:r>
    </w:p>
    <w:p w:rsidR="00EC2D75" w:rsidRPr="00EC2D75" w:rsidRDefault="00EC2D75" w:rsidP="00EC2D75">
      <w:pPr>
        <w:pStyle w:val="a"/>
        <w:tabs>
          <w:tab w:val="num" w:pos="360"/>
        </w:tabs>
        <w:spacing w:line="360" w:lineRule="auto"/>
        <w:ind w:left="357" w:hanging="357"/>
      </w:pPr>
      <w:r w:rsidRPr="00C361F5">
        <w:rPr>
          <w:lang w:eastAsia="zh-CN"/>
        </w:rPr>
        <w:t>R4-167437</w:t>
      </w:r>
      <w:bookmarkEnd w:id="13"/>
      <w:bookmarkEnd w:id="14"/>
      <w:r>
        <w:rPr>
          <w:rFonts w:hint="eastAsia"/>
          <w:lang w:eastAsia="zh-CN"/>
        </w:rPr>
        <w:t xml:space="preserve">, </w:t>
      </w:r>
      <w:r w:rsidRPr="00C361F5">
        <w:rPr>
          <w:lang w:eastAsia="zh-CN"/>
        </w:rPr>
        <w:t>Consideration on metric for 5G NR BS output power</w:t>
      </w:r>
      <w:r>
        <w:rPr>
          <w:rFonts w:hint="eastAsia"/>
          <w:lang w:eastAsia="zh-CN"/>
        </w:rPr>
        <w:t>, CMCC</w:t>
      </w:r>
    </w:p>
    <w:p w:rsidR="00F92CB9" w:rsidRPr="00F92CB9" w:rsidRDefault="00F92CB9" w:rsidP="00F92CB9">
      <w:pPr>
        <w:pStyle w:val="a"/>
        <w:tabs>
          <w:tab w:val="num" w:pos="360"/>
        </w:tabs>
        <w:spacing w:line="360" w:lineRule="auto"/>
        <w:ind w:left="357" w:hanging="357"/>
        <w:rPr>
          <w:lang w:eastAsia="zh-CN"/>
        </w:rPr>
      </w:pPr>
      <w:r w:rsidRPr="00F92CB9">
        <w:rPr>
          <w:lang w:eastAsia="zh-CN"/>
        </w:rPr>
        <w:t>R4-1609726,</w:t>
      </w:r>
      <w:r w:rsidRPr="00F92CB9">
        <w:rPr>
          <w:rFonts w:hint="eastAsia"/>
          <w:lang w:eastAsia="zh-CN"/>
        </w:rPr>
        <w:t xml:space="preserve"> </w:t>
      </w:r>
      <w:r w:rsidRPr="00B05671">
        <w:rPr>
          <w:lang w:eastAsia="zh-CN"/>
        </w:rPr>
        <w:t>Discussion on side lobe suppression ratio defining for 5G NR</w:t>
      </w:r>
      <w:r w:rsidRPr="00F92CB9">
        <w:rPr>
          <w:lang w:eastAsia="zh-CN"/>
        </w:rPr>
        <w:t>, CMCC</w:t>
      </w:r>
    </w:p>
    <w:p w:rsidR="00F92CB9" w:rsidRPr="007F484E" w:rsidRDefault="00F92CB9" w:rsidP="00F92CB9">
      <w:pPr>
        <w:pStyle w:val="a"/>
        <w:tabs>
          <w:tab w:val="num" w:pos="360"/>
        </w:tabs>
        <w:spacing w:line="360" w:lineRule="auto"/>
        <w:ind w:left="357" w:hanging="357"/>
        <w:rPr>
          <w:lang w:eastAsia="zh-CN"/>
        </w:rPr>
      </w:pPr>
      <w:r w:rsidRPr="00F92CB9">
        <w:rPr>
          <w:lang w:eastAsia="zh-CN"/>
        </w:rPr>
        <w:t>R4-1700161, Discussion on NR BS specific new OTA requirements, CMCC</w:t>
      </w:r>
    </w:p>
    <w:p w:rsidR="007F484E" w:rsidRPr="008A76EF" w:rsidRDefault="007F484E" w:rsidP="00F92CB9">
      <w:pPr>
        <w:pStyle w:val="a"/>
        <w:tabs>
          <w:tab w:val="num" w:pos="360"/>
        </w:tabs>
        <w:spacing w:line="360" w:lineRule="auto"/>
        <w:ind w:left="357" w:hanging="357"/>
        <w:rPr>
          <w:lang w:eastAsia="zh-CN"/>
        </w:rPr>
      </w:pPr>
      <w:r>
        <w:rPr>
          <w:lang w:eastAsia="zh-CN"/>
        </w:rPr>
        <w:t>R4-1703338</w:t>
      </w:r>
      <w:r w:rsidRPr="008A76EF">
        <w:rPr>
          <w:rFonts w:hint="eastAsia"/>
          <w:lang w:eastAsia="zh-CN"/>
        </w:rPr>
        <w:t xml:space="preserve">, </w:t>
      </w:r>
      <w:r w:rsidRPr="007F484E">
        <w:rPr>
          <w:lang w:eastAsia="zh-CN"/>
        </w:rPr>
        <w:t>Discussion on the necessity of SLSR and FBR</w:t>
      </w:r>
      <w:r w:rsidRPr="008A76EF">
        <w:rPr>
          <w:rFonts w:hint="eastAsia"/>
          <w:lang w:eastAsia="zh-CN"/>
        </w:rPr>
        <w:t>, CMCC</w:t>
      </w:r>
    </w:p>
    <w:p w:rsidR="008A76EF" w:rsidRPr="00AD575F" w:rsidRDefault="008A76EF" w:rsidP="00F92CB9">
      <w:pPr>
        <w:pStyle w:val="a"/>
        <w:tabs>
          <w:tab w:val="num" w:pos="360"/>
        </w:tabs>
        <w:spacing w:line="360" w:lineRule="auto"/>
        <w:ind w:left="357" w:hanging="357"/>
        <w:rPr>
          <w:lang w:eastAsia="zh-CN"/>
        </w:rPr>
      </w:pPr>
      <w:r w:rsidRPr="008A76EF">
        <w:rPr>
          <w:lang w:eastAsia="zh-CN"/>
        </w:rPr>
        <w:t>R4-1705236</w:t>
      </w:r>
      <w:r w:rsidRPr="008A76EF">
        <w:rPr>
          <w:rFonts w:hint="eastAsia"/>
          <w:lang w:eastAsia="zh-CN"/>
        </w:rPr>
        <w:t xml:space="preserve">, </w:t>
      </w:r>
      <w:r w:rsidRPr="008A76EF">
        <w:rPr>
          <w:lang w:eastAsia="zh-CN"/>
        </w:rPr>
        <w:t>Proposal on BS specific requirements for NR</w:t>
      </w:r>
      <w:r>
        <w:rPr>
          <w:rFonts w:eastAsiaTheme="minorEastAsia" w:hint="eastAsia"/>
          <w:lang w:eastAsia="zh-CN"/>
        </w:rPr>
        <w:t>, CMCC</w:t>
      </w:r>
    </w:p>
    <w:p w:rsidR="00AD575F" w:rsidRPr="00583CBC" w:rsidRDefault="00AD575F" w:rsidP="00F92CB9">
      <w:pPr>
        <w:pStyle w:val="a"/>
        <w:tabs>
          <w:tab w:val="num" w:pos="360"/>
        </w:tabs>
        <w:spacing w:line="360" w:lineRule="auto"/>
        <w:ind w:left="357" w:hanging="357"/>
        <w:rPr>
          <w:lang w:eastAsia="zh-CN"/>
        </w:rPr>
      </w:pPr>
      <w:r w:rsidRPr="00EE794E">
        <w:rPr>
          <w:rFonts w:hint="eastAsia"/>
          <w:lang w:eastAsia="zh-CN"/>
        </w:rPr>
        <w:t>R4-17</w:t>
      </w:r>
      <w:r w:rsidRPr="00AD575F">
        <w:rPr>
          <w:rFonts w:hint="eastAsia"/>
          <w:lang w:eastAsia="zh-CN"/>
        </w:rPr>
        <w:t xml:space="preserve">06554, </w:t>
      </w:r>
      <w:r w:rsidRPr="00AD575F">
        <w:rPr>
          <w:lang w:eastAsia="zh-CN"/>
        </w:rPr>
        <w:t>Proposal on new BS requirements for NR</w:t>
      </w:r>
      <w:r w:rsidRPr="00EE794E">
        <w:rPr>
          <w:rFonts w:hint="eastAsia"/>
          <w:lang w:eastAsia="zh-CN"/>
        </w:rPr>
        <w:t>, CMCC</w:t>
      </w:r>
    </w:p>
    <w:p w:rsidR="00EE794E" w:rsidRPr="00EE794E" w:rsidRDefault="00EE794E" w:rsidP="00EE794E">
      <w:pPr>
        <w:pStyle w:val="a"/>
        <w:tabs>
          <w:tab w:val="num" w:pos="360"/>
        </w:tabs>
        <w:spacing w:line="360" w:lineRule="auto"/>
        <w:ind w:left="357" w:hanging="357"/>
        <w:rPr>
          <w:lang w:eastAsia="zh-CN"/>
        </w:rPr>
      </w:pPr>
      <w:r w:rsidRPr="00EE794E">
        <w:rPr>
          <w:lang w:eastAsia="zh-CN"/>
        </w:rPr>
        <w:t>R4-1706750</w:t>
      </w:r>
      <w:r w:rsidRPr="00EE794E">
        <w:rPr>
          <w:rFonts w:hint="eastAsia"/>
          <w:lang w:eastAsia="zh-CN"/>
        </w:rPr>
        <w:t>,</w:t>
      </w:r>
      <w:r w:rsidRPr="00EE794E">
        <w:rPr>
          <w:lang w:eastAsia="zh-CN"/>
        </w:rPr>
        <w:t xml:space="preserve"> Declaration of out of beam emissions</w:t>
      </w:r>
      <w:r>
        <w:rPr>
          <w:rFonts w:eastAsiaTheme="minorEastAsia" w:hint="eastAsia"/>
          <w:lang w:eastAsia="zh-CN"/>
        </w:rPr>
        <w:t xml:space="preserve">, </w:t>
      </w:r>
      <w:r w:rsidRPr="00967E8E">
        <w:rPr>
          <w:sz w:val="22"/>
          <w:szCs w:val="22"/>
          <w:lang w:val="en-US"/>
        </w:rPr>
        <w:t>Ericsson</w:t>
      </w:r>
    </w:p>
    <w:p w:rsidR="00184274" w:rsidRPr="00EE794E" w:rsidRDefault="00184274" w:rsidP="00184274">
      <w:pPr>
        <w:pStyle w:val="a"/>
        <w:numPr>
          <w:ilvl w:val="0"/>
          <w:numId w:val="0"/>
        </w:numPr>
        <w:spacing w:line="360" w:lineRule="auto"/>
        <w:rPr>
          <w:rFonts w:eastAsiaTheme="minorEastAsia"/>
          <w:lang w:eastAsia="zh-CN"/>
        </w:rPr>
      </w:pPr>
    </w:p>
    <w:p w:rsidR="008A1DA6" w:rsidRPr="00F92CB9" w:rsidRDefault="008A1DA6" w:rsidP="00C34816">
      <w:pPr>
        <w:pStyle w:val="a"/>
        <w:numPr>
          <w:ilvl w:val="0"/>
          <w:numId w:val="0"/>
        </w:numPr>
        <w:spacing w:line="360" w:lineRule="auto"/>
      </w:pPr>
    </w:p>
    <w:sectPr w:rsidR="008A1DA6" w:rsidRPr="00F92CB9" w:rsidSect="008A3F12">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73A" w:rsidRDefault="0029073A">
      <w:r>
        <w:separator/>
      </w:r>
    </w:p>
  </w:endnote>
  <w:endnote w:type="continuationSeparator" w:id="0">
    <w:p w:rsidR="0029073A" w:rsidRDefault="0029073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imSu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73A" w:rsidRDefault="0029073A">
      <w:r>
        <w:separator/>
      </w:r>
    </w:p>
  </w:footnote>
  <w:footnote w:type="continuationSeparator" w:id="0">
    <w:p w:rsidR="0029073A" w:rsidRDefault="002907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E03F7"/>
    <w:multiLevelType w:val="hybridMultilevel"/>
    <w:tmpl w:val="6F768F86"/>
    <w:lvl w:ilvl="0" w:tplc="750820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0C321CD"/>
    <w:multiLevelType w:val="hybridMultilevel"/>
    <w:tmpl w:val="6E843616"/>
    <w:lvl w:ilvl="0" w:tplc="809EBDD0">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nsid w:val="2FD3649C"/>
    <w:multiLevelType w:val="hybridMultilevel"/>
    <w:tmpl w:val="1236E646"/>
    <w:lvl w:ilvl="0" w:tplc="5D062A2E">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CA418D0"/>
    <w:multiLevelType w:val="hybridMultilevel"/>
    <w:tmpl w:val="6E843616"/>
    <w:lvl w:ilvl="0" w:tplc="809EBDD0">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3193FAD"/>
    <w:multiLevelType w:val="hybridMultilevel"/>
    <w:tmpl w:val="60C61312"/>
    <w:lvl w:ilvl="0" w:tplc="EBC8F6BE">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6"/>
  </w:num>
  <w:num w:numId="4">
    <w:abstractNumId w:val="5"/>
  </w:num>
  <w:num w:numId="5">
    <w:abstractNumId w:val="2"/>
  </w:num>
  <w:num w:numId="6">
    <w:abstractNumId w:val="0"/>
  </w:num>
  <w:num w:numId="7">
    <w:abstractNumId w:val="3"/>
  </w:num>
  <w:num w:numId="8">
    <w:abstractNumId w:val="1"/>
  </w:num>
  <w:num w:numId="9">
    <w:abstractNumId w:val="6"/>
  </w:num>
  <w:num w:numId="10">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60418"/>
  </w:hdrShapeDefaults>
  <w:footnotePr>
    <w:footnote w:id="-1"/>
    <w:footnote w:id="0"/>
  </w:footnotePr>
  <w:endnotePr>
    <w:endnote w:id="-1"/>
    <w:endnote w:id="0"/>
  </w:endnotePr>
  <w:compat>
    <w:useFELayout/>
  </w:compat>
  <w:rsids>
    <w:rsidRoot w:val="00E46E94"/>
    <w:rsid w:val="00000D4C"/>
    <w:rsid w:val="00000E36"/>
    <w:rsid w:val="000021E2"/>
    <w:rsid w:val="00003505"/>
    <w:rsid w:val="00003A65"/>
    <w:rsid w:val="00004E04"/>
    <w:rsid w:val="000062BB"/>
    <w:rsid w:val="00006CA4"/>
    <w:rsid w:val="00010495"/>
    <w:rsid w:val="00010742"/>
    <w:rsid w:val="000116A5"/>
    <w:rsid w:val="00011852"/>
    <w:rsid w:val="00012954"/>
    <w:rsid w:val="00012B20"/>
    <w:rsid w:val="00012C86"/>
    <w:rsid w:val="00012F8D"/>
    <w:rsid w:val="00013070"/>
    <w:rsid w:val="0001388A"/>
    <w:rsid w:val="00014AE0"/>
    <w:rsid w:val="00014F35"/>
    <w:rsid w:val="0001555C"/>
    <w:rsid w:val="0001795C"/>
    <w:rsid w:val="00017E09"/>
    <w:rsid w:val="0002011F"/>
    <w:rsid w:val="000201DD"/>
    <w:rsid w:val="00020477"/>
    <w:rsid w:val="000207F7"/>
    <w:rsid w:val="0002167C"/>
    <w:rsid w:val="00021A28"/>
    <w:rsid w:val="0002249E"/>
    <w:rsid w:val="00022D26"/>
    <w:rsid w:val="000234C9"/>
    <w:rsid w:val="000243B9"/>
    <w:rsid w:val="000256AC"/>
    <w:rsid w:val="00025867"/>
    <w:rsid w:val="00025EBF"/>
    <w:rsid w:val="000266CF"/>
    <w:rsid w:val="00031677"/>
    <w:rsid w:val="00031A21"/>
    <w:rsid w:val="00032227"/>
    <w:rsid w:val="00032B65"/>
    <w:rsid w:val="00032EC1"/>
    <w:rsid w:val="0003335D"/>
    <w:rsid w:val="000340B8"/>
    <w:rsid w:val="00034397"/>
    <w:rsid w:val="00034439"/>
    <w:rsid w:val="0003494B"/>
    <w:rsid w:val="00034E2A"/>
    <w:rsid w:val="000354BD"/>
    <w:rsid w:val="00036123"/>
    <w:rsid w:val="000366B0"/>
    <w:rsid w:val="000366D7"/>
    <w:rsid w:val="00036891"/>
    <w:rsid w:val="00036A6D"/>
    <w:rsid w:val="00036CEC"/>
    <w:rsid w:val="00037201"/>
    <w:rsid w:val="00037F00"/>
    <w:rsid w:val="00040163"/>
    <w:rsid w:val="000411E7"/>
    <w:rsid w:val="000411F9"/>
    <w:rsid w:val="000416E2"/>
    <w:rsid w:val="00041A69"/>
    <w:rsid w:val="0004257C"/>
    <w:rsid w:val="00043897"/>
    <w:rsid w:val="00043A0A"/>
    <w:rsid w:val="000442C9"/>
    <w:rsid w:val="0004450E"/>
    <w:rsid w:val="000457DE"/>
    <w:rsid w:val="00045B22"/>
    <w:rsid w:val="000463A9"/>
    <w:rsid w:val="000463CD"/>
    <w:rsid w:val="00046472"/>
    <w:rsid w:val="00046743"/>
    <w:rsid w:val="00046CCB"/>
    <w:rsid w:val="00046DB9"/>
    <w:rsid w:val="0004780E"/>
    <w:rsid w:val="00047A81"/>
    <w:rsid w:val="00047C43"/>
    <w:rsid w:val="00050881"/>
    <w:rsid w:val="000512C6"/>
    <w:rsid w:val="00053947"/>
    <w:rsid w:val="0005562E"/>
    <w:rsid w:val="00055D9A"/>
    <w:rsid w:val="00055F94"/>
    <w:rsid w:val="0005606D"/>
    <w:rsid w:val="0005711B"/>
    <w:rsid w:val="00057483"/>
    <w:rsid w:val="00060E35"/>
    <w:rsid w:val="000619A6"/>
    <w:rsid w:val="00061E4F"/>
    <w:rsid w:val="0006248E"/>
    <w:rsid w:val="0006299C"/>
    <w:rsid w:val="000629CA"/>
    <w:rsid w:val="00062B23"/>
    <w:rsid w:val="00062B90"/>
    <w:rsid w:val="00063B2C"/>
    <w:rsid w:val="00063F1D"/>
    <w:rsid w:val="00064926"/>
    <w:rsid w:val="00064A27"/>
    <w:rsid w:val="0006515F"/>
    <w:rsid w:val="00065391"/>
    <w:rsid w:val="0006549E"/>
    <w:rsid w:val="00065BD6"/>
    <w:rsid w:val="00065DC0"/>
    <w:rsid w:val="00065DEB"/>
    <w:rsid w:val="00065EB7"/>
    <w:rsid w:val="00066435"/>
    <w:rsid w:val="000704FD"/>
    <w:rsid w:val="00070FF0"/>
    <w:rsid w:val="0007106F"/>
    <w:rsid w:val="0007230D"/>
    <w:rsid w:val="00072960"/>
    <w:rsid w:val="00072A51"/>
    <w:rsid w:val="00072F61"/>
    <w:rsid w:val="000738CD"/>
    <w:rsid w:val="000739C1"/>
    <w:rsid w:val="000739E9"/>
    <w:rsid w:val="000745B3"/>
    <w:rsid w:val="00075398"/>
    <w:rsid w:val="00075A0D"/>
    <w:rsid w:val="000765AC"/>
    <w:rsid w:val="00076B20"/>
    <w:rsid w:val="00076FD9"/>
    <w:rsid w:val="000770FD"/>
    <w:rsid w:val="00077856"/>
    <w:rsid w:val="000778D0"/>
    <w:rsid w:val="0008021D"/>
    <w:rsid w:val="0008046A"/>
    <w:rsid w:val="000827FF"/>
    <w:rsid w:val="00082F40"/>
    <w:rsid w:val="00083862"/>
    <w:rsid w:val="0008430A"/>
    <w:rsid w:val="0008436B"/>
    <w:rsid w:val="000852AD"/>
    <w:rsid w:val="0008553A"/>
    <w:rsid w:val="000857DD"/>
    <w:rsid w:val="00085BDE"/>
    <w:rsid w:val="000879DD"/>
    <w:rsid w:val="00092325"/>
    <w:rsid w:val="00092D41"/>
    <w:rsid w:val="00092E3D"/>
    <w:rsid w:val="00093D58"/>
    <w:rsid w:val="00094D0E"/>
    <w:rsid w:val="00095626"/>
    <w:rsid w:val="0009746E"/>
    <w:rsid w:val="000978BD"/>
    <w:rsid w:val="000A135B"/>
    <w:rsid w:val="000A1EBA"/>
    <w:rsid w:val="000A2930"/>
    <w:rsid w:val="000A2A50"/>
    <w:rsid w:val="000A3C27"/>
    <w:rsid w:val="000A42B8"/>
    <w:rsid w:val="000A53D5"/>
    <w:rsid w:val="000A587E"/>
    <w:rsid w:val="000A65C9"/>
    <w:rsid w:val="000A69BF"/>
    <w:rsid w:val="000A7EEE"/>
    <w:rsid w:val="000A7EF9"/>
    <w:rsid w:val="000B0195"/>
    <w:rsid w:val="000B0786"/>
    <w:rsid w:val="000B0DA7"/>
    <w:rsid w:val="000B1D15"/>
    <w:rsid w:val="000B2C68"/>
    <w:rsid w:val="000B3288"/>
    <w:rsid w:val="000B3F7E"/>
    <w:rsid w:val="000B4805"/>
    <w:rsid w:val="000B4984"/>
    <w:rsid w:val="000B4BE1"/>
    <w:rsid w:val="000B510E"/>
    <w:rsid w:val="000B5136"/>
    <w:rsid w:val="000B52E3"/>
    <w:rsid w:val="000B6129"/>
    <w:rsid w:val="000B6882"/>
    <w:rsid w:val="000B7B14"/>
    <w:rsid w:val="000C0310"/>
    <w:rsid w:val="000C16E7"/>
    <w:rsid w:val="000C1822"/>
    <w:rsid w:val="000C1B79"/>
    <w:rsid w:val="000C29D9"/>
    <w:rsid w:val="000C34CA"/>
    <w:rsid w:val="000C37E0"/>
    <w:rsid w:val="000C4772"/>
    <w:rsid w:val="000C4C27"/>
    <w:rsid w:val="000C4DD8"/>
    <w:rsid w:val="000C619B"/>
    <w:rsid w:val="000C7115"/>
    <w:rsid w:val="000C7D66"/>
    <w:rsid w:val="000D0788"/>
    <w:rsid w:val="000D092E"/>
    <w:rsid w:val="000D0F0C"/>
    <w:rsid w:val="000D1C2E"/>
    <w:rsid w:val="000D1D61"/>
    <w:rsid w:val="000D2417"/>
    <w:rsid w:val="000D3069"/>
    <w:rsid w:val="000D3F79"/>
    <w:rsid w:val="000D4EE9"/>
    <w:rsid w:val="000D4F53"/>
    <w:rsid w:val="000D5308"/>
    <w:rsid w:val="000D572C"/>
    <w:rsid w:val="000D5965"/>
    <w:rsid w:val="000D69FE"/>
    <w:rsid w:val="000E01F4"/>
    <w:rsid w:val="000E03B3"/>
    <w:rsid w:val="000E0F7A"/>
    <w:rsid w:val="000E16D1"/>
    <w:rsid w:val="000E1C40"/>
    <w:rsid w:val="000E20A2"/>
    <w:rsid w:val="000E25B1"/>
    <w:rsid w:val="000E296B"/>
    <w:rsid w:val="000E41EB"/>
    <w:rsid w:val="000E4705"/>
    <w:rsid w:val="000E4E9E"/>
    <w:rsid w:val="000E508E"/>
    <w:rsid w:val="000E51C6"/>
    <w:rsid w:val="000E5FDA"/>
    <w:rsid w:val="000E6D19"/>
    <w:rsid w:val="000E6D9E"/>
    <w:rsid w:val="000E6DA1"/>
    <w:rsid w:val="000E70E9"/>
    <w:rsid w:val="000E7961"/>
    <w:rsid w:val="000E7D2A"/>
    <w:rsid w:val="000F020E"/>
    <w:rsid w:val="000F0564"/>
    <w:rsid w:val="000F16BD"/>
    <w:rsid w:val="000F2851"/>
    <w:rsid w:val="000F2E47"/>
    <w:rsid w:val="000F348E"/>
    <w:rsid w:val="000F3938"/>
    <w:rsid w:val="000F4BFC"/>
    <w:rsid w:val="000F4DE4"/>
    <w:rsid w:val="000F4E1D"/>
    <w:rsid w:val="000F57C0"/>
    <w:rsid w:val="000F5BD3"/>
    <w:rsid w:val="00101A8B"/>
    <w:rsid w:val="00101ADC"/>
    <w:rsid w:val="00102226"/>
    <w:rsid w:val="00102801"/>
    <w:rsid w:val="00102B04"/>
    <w:rsid w:val="00102F61"/>
    <w:rsid w:val="0010321A"/>
    <w:rsid w:val="001053E4"/>
    <w:rsid w:val="0010584A"/>
    <w:rsid w:val="00105AED"/>
    <w:rsid w:val="00105DD3"/>
    <w:rsid w:val="001067B4"/>
    <w:rsid w:val="00106C45"/>
    <w:rsid w:val="00106C95"/>
    <w:rsid w:val="00106D54"/>
    <w:rsid w:val="00106FD4"/>
    <w:rsid w:val="00107685"/>
    <w:rsid w:val="00107D77"/>
    <w:rsid w:val="001110C5"/>
    <w:rsid w:val="001127A2"/>
    <w:rsid w:val="00113910"/>
    <w:rsid w:val="00114476"/>
    <w:rsid w:val="001148B7"/>
    <w:rsid w:val="001155E0"/>
    <w:rsid w:val="0011595D"/>
    <w:rsid w:val="00116344"/>
    <w:rsid w:val="0011668C"/>
    <w:rsid w:val="001169F1"/>
    <w:rsid w:val="00116F1E"/>
    <w:rsid w:val="0011718F"/>
    <w:rsid w:val="0011736E"/>
    <w:rsid w:val="0011798B"/>
    <w:rsid w:val="001202DA"/>
    <w:rsid w:val="0012041F"/>
    <w:rsid w:val="001213D5"/>
    <w:rsid w:val="0012151B"/>
    <w:rsid w:val="00122DAC"/>
    <w:rsid w:val="0012333A"/>
    <w:rsid w:val="0012474A"/>
    <w:rsid w:val="001254AE"/>
    <w:rsid w:val="00125702"/>
    <w:rsid w:val="001258AF"/>
    <w:rsid w:val="001278A5"/>
    <w:rsid w:val="00127D0C"/>
    <w:rsid w:val="00131B3A"/>
    <w:rsid w:val="00136614"/>
    <w:rsid w:val="00136A5D"/>
    <w:rsid w:val="00137ADA"/>
    <w:rsid w:val="00140FAB"/>
    <w:rsid w:val="0014111D"/>
    <w:rsid w:val="00141519"/>
    <w:rsid w:val="001419AB"/>
    <w:rsid w:val="00141BF2"/>
    <w:rsid w:val="001423BF"/>
    <w:rsid w:val="0014257C"/>
    <w:rsid w:val="00142E36"/>
    <w:rsid w:val="001434AA"/>
    <w:rsid w:val="001434E9"/>
    <w:rsid w:val="00144C14"/>
    <w:rsid w:val="001469F0"/>
    <w:rsid w:val="0014737D"/>
    <w:rsid w:val="00147A4A"/>
    <w:rsid w:val="00150048"/>
    <w:rsid w:val="00151048"/>
    <w:rsid w:val="001514A8"/>
    <w:rsid w:val="00151BD5"/>
    <w:rsid w:val="00151C73"/>
    <w:rsid w:val="00152893"/>
    <w:rsid w:val="001531DD"/>
    <w:rsid w:val="001532BF"/>
    <w:rsid w:val="0015338C"/>
    <w:rsid w:val="001536E5"/>
    <w:rsid w:val="00153DFE"/>
    <w:rsid w:val="001540D5"/>
    <w:rsid w:val="0015469E"/>
    <w:rsid w:val="00154B54"/>
    <w:rsid w:val="00154BA6"/>
    <w:rsid w:val="00154C42"/>
    <w:rsid w:val="0015529D"/>
    <w:rsid w:val="00155D4E"/>
    <w:rsid w:val="00155E05"/>
    <w:rsid w:val="00156088"/>
    <w:rsid w:val="0015609D"/>
    <w:rsid w:val="001572B2"/>
    <w:rsid w:val="00157AB0"/>
    <w:rsid w:val="00157E29"/>
    <w:rsid w:val="0016055A"/>
    <w:rsid w:val="00160D8E"/>
    <w:rsid w:val="00160E81"/>
    <w:rsid w:val="00161AEA"/>
    <w:rsid w:val="00162243"/>
    <w:rsid w:val="001631A6"/>
    <w:rsid w:val="00163BC5"/>
    <w:rsid w:val="00164453"/>
    <w:rsid w:val="00164F87"/>
    <w:rsid w:val="00166A9A"/>
    <w:rsid w:val="00167A31"/>
    <w:rsid w:val="001700E2"/>
    <w:rsid w:val="0017011D"/>
    <w:rsid w:val="00170265"/>
    <w:rsid w:val="001705B6"/>
    <w:rsid w:val="0017156C"/>
    <w:rsid w:val="00171666"/>
    <w:rsid w:val="00171778"/>
    <w:rsid w:val="00172B3E"/>
    <w:rsid w:val="00172BA0"/>
    <w:rsid w:val="0017300F"/>
    <w:rsid w:val="00173A75"/>
    <w:rsid w:val="0017430C"/>
    <w:rsid w:val="00174DCE"/>
    <w:rsid w:val="00175F95"/>
    <w:rsid w:val="001774E3"/>
    <w:rsid w:val="00177BD5"/>
    <w:rsid w:val="00183536"/>
    <w:rsid w:val="00183791"/>
    <w:rsid w:val="00184274"/>
    <w:rsid w:val="00185777"/>
    <w:rsid w:val="00185D11"/>
    <w:rsid w:val="00185D80"/>
    <w:rsid w:val="001863F9"/>
    <w:rsid w:val="00186E4E"/>
    <w:rsid w:val="00187F4D"/>
    <w:rsid w:val="00191248"/>
    <w:rsid w:val="0019210C"/>
    <w:rsid w:val="001925AF"/>
    <w:rsid w:val="001929D2"/>
    <w:rsid w:val="00192A5A"/>
    <w:rsid w:val="001937EA"/>
    <w:rsid w:val="0019386A"/>
    <w:rsid w:val="001A0ABE"/>
    <w:rsid w:val="001A11E5"/>
    <w:rsid w:val="001A148F"/>
    <w:rsid w:val="001A1C5A"/>
    <w:rsid w:val="001A2970"/>
    <w:rsid w:val="001A37A0"/>
    <w:rsid w:val="001A556C"/>
    <w:rsid w:val="001A55B3"/>
    <w:rsid w:val="001A63F0"/>
    <w:rsid w:val="001A641E"/>
    <w:rsid w:val="001A7190"/>
    <w:rsid w:val="001A76D0"/>
    <w:rsid w:val="001B0120"/>
    <w:rsid w:val="001B041D"/>
    <w:rsid w:val="001B0C9B"/>
    <w:rsid w:val="001B0F7A"/>
    <w:rsid w:val="001B1E8B"/>
    <w:rsid w:val="001B2E02"/>
    <w:rsid w:val="001B2EF8"/>
    <w:rsid w:val="001B30FD"/>
    <w:rsid w:val="001B3125"/>
    <w:rsid w:val="001B4F02"/>
    <w:rsid w:val="001B50FA"/>
    <w:rsid w:val="001B5323"/>
    <w:rsid w:val="001B5DFA"/>
    <w:rsid w:val="001B659B"/>
    <w:rsid w:val="001B65C0"/>
    <w:rsid w:val="001B68F1"/>
    <w:rsid w:val="001B75F4"/>
    <w:rsid w:val="001C0972"/>
    <w:rsid w:val="001C0B94"/>
    <w:rsid w:val="001C22FF"/>
    <w:rsid w:val="001C23D1"/>
    <w:rsid w:val="001C25C0"/>
    <w:rsid w:val="001C2609"/>
    <w:rsid w:val="001C2B83"/>
    <w:rsid w:val="001C2F15"/>
    <w:rsid w:val="001C3018"/>
    <w:rsid w:val="001C4130"/>
    <w:rsid w:val="001C5370"/>
    <w:rsid w:val="001C5455"/>
    <w:rsid w:val="001C60F5"/>
    <w:rsid w:val="001C67E9"/>
    <w:rsid w:val="001C6963"/>
    <w:rsid w:val="001D1CA8"/>
    <w:rsid w:val="001D1E25"/>
    <w:rsid w:val="001D2D6B"/>
    <w:rsid w:val="001D3440"/>
    <w:rsid w:val="001D4538"/>
    <w:rsid w:val="001D4ACF"/>
    <w:rsid w:val="001D6D72"/>
    <w:rsid w:val="001D6FD0"/>
    <w:rsid w:val="001D7B49"/>
    <w:rsid w:val="001E1362"/>
    <w:rsid w:val="001E1BA8"/>
    <w:rsid w:val="001E1F4B"/>
    <w:rsid w:val="001E20B2"/>
    <w:rsid w:val="001E26C0"/>
    <w:rsid w:val="001E2BEE"/>
    <w:rsid w:val="001E3049"/>
    <w:rsid w:val="001E3A1C"/>
    <w:rsid w:val="001E47AF"/>
    <w:rsid w:val="001E5793"/>
    <w:rsid w:val="001E5DF6"/>
    <w:rsid w:val="001E615F"/>
    <w:rsid w:val="001E64B8"/>
    <w:rsid w:val="001E7EE6"/>
    <w:rsid w:val="001F043A"/>
    <w:rsid w:val="001F0D9F"/>
    <w:rsid w:val="001F3E7C"/>
    <w:rsid w:val="001F40E5"/>
    <w:rsid w:val="002001DB"/>
    <w:rsid w:val="00200295"/>
    <w:rsid w:val="00200C01"/>
    <w:rsid w:val="002018AD"/>
    <w:rsid w:val="00201BD9"/>
    <w:rsid w:val="00201C73"/>
    <w:rsid w:val="0020237A"/>
    <w:rsid w:val="0020244C"/>
    <w:rsid w:val="002026A9"/>
    <w:rsid w:val="00204168"/>
    <w:rsid w:val="0020523E"/>
    <w:rsid w:val="00206F04"/>
    <w:rsid w:val="00210554"/>
    <w:rsid w:val="00210B8C"/>
    <w:rsid w:val="00210BBB"/>
    <w:rsid w:val="00210DA6"/>
    <w:rsid w:val="0021103D"/>
    <w:rsid w:val="0021171F"/>
    <w:rsid w:val="00211AB3"/>
    <w:rsid w:val="00211B95"/>
    <w:rsid w:val="002124F0"/>
    <w:rsid w:val="002127A8"/>
    <w:rsid w:val="002128DC"/>
    <w:rsid w:val="00212C15"/>
    <w:rsid w:val="0021571C"/>
    <w:rsid w:val="00215B02"/>
    <w:rsid w:val="00215D54"/>
    <w:rsid w:val="002161FA"/>
    <w:rsid w:val="002165B9"/>
    <w:rsid w:val="00216DF4"/>
    <w:rsid w:val="00216F62"/>
    <w:rsid w:val="00216FB7"/>
    <w:rsid w:val="00216FE3"/>
    <w:rsid w:val="00217F80"/>
    <w:rsid w:val="0022193B"/>
    <w:rsid w:val="002224F5"/>
    <w:rsid w:val="00222537"/>
    <w:rsid w:val="00222A6E"/>
    <w:rsid w:val="0022395F"/>
    <w:rsid w:val="00224603"/>
    <w:rsid w:val="00224AC4"/>
    <w:rsid w:val="00224DDB"/>
    <w:rsid w:val="00224F2E"/>
    <w:rsid w:val="00226087"/>
    <w:rsid w:val="002277FD"/>
    <w:rsid w:val="00230373"/>
    <w:rsid w:val="002307C8"/>
    <w:rsid w:val="00231659"/>
    <w:rsid w:val="00231DD2"/>
    <w:rsid w:val="0023253F"/>
    <w:rsid w:val="00233180"/>
    <w:rsid w:val="002339B6"/>
    <w:rsid w:val="002340E6"/>
    <w:rsid w:val="002341AE"/>
    <w:rsid w:val="00234585"/>
    <w:rsid w:val="00234E14"/>
    <w:rsid w:val="00235993"/>
    <w:rsid w:val="0023641C"/>
    <w:rsid w:val="0023690F"/>
    <w:rsid w:val="0023694D"/>
    <w:rsid w:val="00237912"/>
    <w:rsid w:val="00240EB3"/>
    <w:rsid w:val="00241C5D"/>
    <w:rsid w:val="00241C8C"/>
    <w:rsid w:val="00241D08"/>
    <w:rsid w:val="00242457"/>
    <w:rsid w:val="00242872"/>
    <w:rsid w:val="002429C8"/>
    <w:rsid w:val="002429E6"/>
    <w:rsid w:val="00242C04"/>
    <w:rsid w:val="00244106"/>
    <w:rsid w:val="00244815"/>
    <w:rsid w:val="00245914"/>
    <w:rsid w:val="00245B21"/>
    <w:rsid w:val="002465A1"/>
    <w:rsid w:val="00246C68"/>
    <w:rsid w:val="0024713B"/>
    <w:rsid w:val="00247D75"/>
    <w:rsid w:val="00250840"/>
    <w:rsid w:val="002516A7"/>
    <w:rsid w:val="00252486"/>
    <w:rsid w:val="00252686"/>
    <w:rsid w:val="00252C87"/>
    <w:rsid w:val="00253A43"/>
    <w:rsid w:val="00253DBD"/>
    <w:rsid w:val="00254183"/>
    <w:rsid w:val="002542AD"/>
    <w:rsid w:val="002544AA"/>
    <w:rsid w:val="00254E90"/>
    <w:rsid w:val="002551FF"/>
    <w:rsid w:val="00256F52"/>
    <w:rsid w:val="00257835"/>
    <w:rsid w:val="002604ED"/>
    <w:rsid w:val="0026109C"/>
    <w:rsid w:val="00261D7B"/>
    <w:rsid w:val="00262F32"/>
    <w:rsid w:val="00263A09"/>
    <w:rsid w:val="00264099"/>
    <w:rsid w:val="00265774"/>
    <w:rsid w:val="002676FA"/>
    <w:rsid w:val="0026775F"/>
    <w:rsid w:val="00270514"/>
    <w:rsid w:val="00270A94"/>
    <w:rsid w:val="00271D98"/>
    <w:rsid w:val="00272D96"/>
    <w:rsid w:val="00273295"/>
    <w:rsid w:val="00273B1E"/>
    <w:rsid w:val="002749AE"/>
    <w:rsid w:val="00275746"/>
    <w:rsid w:val="0027673D"/>
    <w:rsid w:val="00277938"/>
    <w:rsid w:val="0028150E"/>
    <w:rsid w:val="002822FA"/>
    <w:rsid w:val="00282E3D"/>
    <w:rsid w:val="00283BB7"/>
    <w:rsid w:val="002840E3"/>
    <w:rsid w:val="00284649"/>
    <w:rsid w:val="002849E6"/>
    <w:rsid w:val="00285A5E"/>
    <w:rsid w:val="00285FA3"/>
    <w:rsid w:val="00286959"/>
    <w:rsid w:val="00286FFC"/>
    <w:rsid w:val="002870D5"/>
    <w:rsid w:val="002906B7"/>
    <w:rsid w:val="0029073A"/>
    <w:rsid w:val="00291873"/>
    <w:rsid w:val="00291ACD"/>
    <w:rsid w:val="00293E2E"/>
    <w:rsid w:val="00294150"/>
    <w:rsid w:val="0029436E"/>
    <w:rsid w:val="002948B9"/>
    <w:rsid w:val="00295632"/>
    <w:rsid w:val="002974A5"/>
    <w:rsid w:val="00297B88"/>
    <w:rsid w:val="00297BE4"/>
    <w:rsid w:val="002A1240"/>
    <w:rsid w:val="002A158A"/>
    <w:rsid w:val="002A17B8"/>
    <w:rsid w:val="002A19B5"/>
    <w:rsid w:val="002A2D09"/>
    <w:rsid w:val="002A351F"/>
    <w:rsid w:val="002A39B2"/>
    <w:rsid w:val="002A3E51"/>
    <w:rsid w:val="002A447B"/>
    <w:rsid w:val="002A4DAA"/>
    <w:rsid w:val="002A5F3A"/>
    <w:rsid w:val="002A6173"/>
    <w:rsid w:val="002A6E13"/>
    <w:rsid w:val="002A731F"/>
    <w:rsid w:val="002B002F"/>
    <w:rsid w:val="002B064B"/>
    <w:rsid w:val="002B1162"/>
    <w:rsid w:val="002B16CE"/>
    <w:rsid w:val="002B1AEB"/>
    <w:rsid w:val="002B2A11"/>
    <w:rsid w:val="002B46EE"/>
    <w:rsid w:val="002B7222"/>
    <w:rsid w:val="002B7F83"/>
    <w:rsid w:val="002C0423"/>
    <w:rsid w:val="002C0F86"/>
    <w:rsid w:val="002C1110"/>
    <w:rsid w:val="002C14A6"/>
    <w:rsid w:val="002C1829"/>
    <w:rsid w:val="002C293D"/>
    <w:rsid w:val="002C38CC"/>
    <w:rsid w:val="002C3AE1"/>
    <w:rsid w:val="002C4181"/>
    <w:rsid w:val="002C4CFB"/>
    <w:rsid w:val="002C54CE"/>
    <w:rsid w:val="002C66D5"/>
    <w:rsid w:val="002C67EF"/>
    <w:rsid w:val="002C6E36"/>
    <w:rsid w:val="002C70E2"/>
    <w:rsid w:val="002D02A1"/>
    <w:rsid w:val="002D0692"/>
    <w:rsid w:val="002D0ACB"/>
    <w:rsid w:val="002D0C68"/>
    <w:rsid w:val="002D2A82"/>
    <w:rsid w:val="002D3F0B"/>
    <w:rsid w:val="002D47AC"/>
    <w:rsid w:val="002D48F6"/>
    <w:rsid w:val="002D5164"/>
    <w:rsid w:val="002D525B"/>
    <w:rsid w:val="002D5AFE"/>
    <w:rsid w:val="002D624B"/>
    <w:rsid w:val="002D70FA"/>
    <w:rsid w:val="002D74B8"/>
    <w:rsid w:val="002D7526"/>
    <w:rsid w:val="002D769C"/>
    <w:rsid w:val="002D7A86"/>
    <w:rsid w:val="002E1031"/>
    <w:rsid w:val="002E10F7"/>
    <w:rsid w:val="002E1B75"/>
    <w:rsid w:val="002E1D51"/>
    <w:rsid w:val="002E201F"/>
    <w:rsid w:val="002E234E"/>
    <w:rsid w:val="002E2880"/>
    <w:rsid w:val="002E2EBD"/>
    <w:rsid w:val="002E2FFF"/>
    <w:rsid w:val="002E356C"/>
    <w:rsid w:val="002E4BF7"/>
    <w:rsid w:val="002E5F40"/>
    <w:rsid w:val="002E6485"/>
    <w:rsid w:val="002E648E"/>
    <w:rsid w:val="002E6F20"/>
    <w:rsid w:val="002E7AC8"/>
    <w:rsid w:val="002F01D0"/>
    <w:rsid w:val="002F03EE"/>
    <w:rsid w:val="002F088F"/>
    <w:rsid w:val="002F0933"/>
    <w:rsid w:val="002F0D44"/>
    <w:rsid w:val="002F101E"/>
    <w:rsid w:val="002F4503"/>
    <w:rsid w:val="002F58B0"/>
    <w:rsid w:val="002F5D33"/>
    <w:rsid w:val="002F70CC"/>
    <w:rsid w:val="002F7C3D"/>
    <w:rsid w:val="002F7E82"/>
    <w:rsid w:val="00300004"/>
    <w:rsid w:val="00300C05"/>
    <w:rsid w:val="0030126A"/>
    <w:rsid w:val="00301778"/>
    <w:rsid w:val="00301919"/>
    <w:rsid w:val="00301960"/>
    <w:rsid w:val="00302436"/>
    <w:rsid w:val="003029EE"/>
    <w:rsid w:val="00302EEF"/>
    <w:rsid w:val="00303091"/>
    <w:rsid w:val="00303962"/>
    <w:rsid w:val="00305DE0"/>
    <w:rsid w:val="00307009"/>
    <w:rsid w:val="00307523"/>
    <w:rsid w:val="0030752F"/>
    <w:rsid w:val="00307D44"/>
    <w:rsid w:val="003109A2"/>
    <w:rsid w:val="00310A00"/>
    <w:rsid w:val="003116BF"/>
    <w:rsid w:val="00311EA7"/>
    <w:rsid w:val="00312874"/>
    <w:rsid w:val="00312D11"/>
    <w:rsid w:val="00313046"/>
    <w:rsid w:val="0031371F"/>
    <w:rsid w:val="00313B25"/>
    <w:rsid w:val="00313B2D"/>
    <w:rsid w:val="003142A8"/>
    <w:rsid w:val="003142F6"/>
    <w:rsid w:val="00314497"/>
    <w:rsid w:val="00314E8B"/>
    <w:rsid w:val="00315B5E"/>
    <w:rsid w:val="00316595"/>
    <w:rsid w:val="00316858"/>
    <w:rsid w:val="00320395"/>
    <w:rsid w:val="00321801"/>
    <w:rsid w:val="00321A4B"/>
    <w:rsid w:val="00322ADB"/>
    <w:rsid w:val="00322C98"/>
    <w:rsid w:val="00322D75"/>
    <w:rsid w:val="0032354E"/>
    <w:rsid w:val="00323C7F"/>
    <w:rsid w:val="00324606"/>
    <w:rsid w:val="003246B0"/>
    <w:rsid w:val="003249D4"/>
    <w:rsid w:val="00324ACD"/>
    <w:rsid w:val="00324D7D"/>
    <w:rsid w:val="00326D4F"/>
    <w:rsid w:val="00326DE9"/>
    <w:rsid w:val="003270F5"/>
    <w:rsid w:val="00327D85"/>
    <w:rsid w:val="003310E0"/>
    <w:rsid w:val="0033343E"/>
    <w:rsid w:val="00333866"/>
    <w:rsid w:val="00333C60"/>
    <w:rsid w:val="0033403C"/>
    <w:rsid w:val="0033639C"/>
    <w:rsid w:val="00336CEB"/>
    <w:rsid w:val="00336DEA"/>
    <w:rsid w:val="00336ED9"/>
    <w:rsid w:val="0034018F"/>
    <w:rsid w:val="00340464"/>
    <w:rsid w:val="00341095"/>
    <w:rsid w:val="003410C8"/>
    <w:rsid w:val="00342AC7"/>
    <w:rsid w:val="00342C49"/>
    <w:rsid w:val="00343028"/>
    <w:rsid w:val="00343BDD"/>
    <w:rsid w:val="00344363"/>
    <w:rsid w:val="0034436E"/>
    <w:rsid w:val="00345362"/>
    <w:rsid w:val="00345A75"/>
    <w:rsid w:val="00345DDB"/>
    <w:rsid w:val="0034713C"/>
    <w:rsid w:val="003472F3"/>
    <w:rsid w:val="0035004D"/>
    <w:rsid w:val="003500FC"/>
    <w:rsid w:val="00350492"/>
    <w:rsid w:val="00350D1C"/>
    <w:rsid w:val="0035183D"/>
    <w:rsid w:val="0035235C"/>
    <w:rsid w:val="0035237D"/>
    <w:rsid w:val="003526A0"/>
    <w:rsid w:val="00353271"/>
    <w:rsid w:val="003541A0"/>
    <w:rsid w:val="00354612"/>
    <w:rsid w:val="00354866"/>
    <w:rsid w:val="00354980"/>
    <w:rsid w:val="003549DD"/>
    <w:rsid w:val="00355139"/>
    <w:rsid w:val="0035571D"/>
    <w:rsid w:val="00355764"/>
    <w:rsid w:val="0035577F"/>
    <w:rsid w:val="003559F2"/>
    <w:rsid w:val="003560C4"/>
    <w:rsid w:val="0035648B"/>
    <w:rsid w:val="00357AE6"/>
    <w:rsid w:val="00357ECA"/>
    <w:rsid w:val="003615E9"/>
    <w:rsid w:val="003629B8"/>
    <w:rsid w:val="00362F47"/>
    <w:rsid w:val="00363120"/>
    <w:rsid w:val="00363679"/>
    <w:rsid w:val="00363D5E"/>
    <w:rsid w:val="00364204"/>
    <w:rsid w:val="003645E3"/>
    <w:rsid w:val="0036515B"/>
    <w:rsid w:val="003658B6"/>
    <w:rsid w:val="00366BAA"/>
    <w:rsid w:val="00366ED1"/>
    <w:rsid w:val="0037022B"/>
    <w:rsid w:val="00370E96"/>
    <w:rsid w:val="00371320"/>
    <w:rsid w:val="00371F33"/>
    <w:rsid w:val="00372080"/>
    <w:rsid w:val="0037217F"/>
    <w:rsid w:val="0037392E"/>
    <w:rsid w:val="00374859"/>
    <w:rsid w:val="00376BF5"/>
    <w:rsid w:val="00377647"/>
    <w:rsid w:val="00377FA2"/>
    <w:rsid w:val="00377FB9"/>
    <w:rsid w:val="003806BE"/>
    <w:rsid w:val="00380C90"/>
    <w:rsid w:val="00381264"/>
    <w:rsid w:val="003816A2"/>
    <w:rsid w:val="003819B8"/>
    <w:rsid w:val="00381C65"/>
    <w:rsid w:val="00381F2D"/>
    <w:rsid w:val="00383C7C"/>
    <w:rsid w:val="00384B56"/>
    <w:rsid w:val="00385748"/>
    <w:rsid w:val="003857D6"/>
    <w:rsid w:val="00385B3C"/>
    <w:rsid w:val="00385D10"/>
    <w:rsid w:val="00385DAE"/>
    <w:rsid w:val="003865AA"/>
    <w:rsid w:val="00386C5D"/>
    <w:rsid w:val="0039089C"/>
    <w:rsid w:val="00390984"/>
    <w:rsid w:val="003917FE"/>
    <w:rsid w:val="00391E44"/>
    <w:rsid w:val="003921F5"/>
    <w:rsid w:val="00392E61"/>
    <w:rsid w:val="003941CE"/>
    <w:rsid w:val="003942FA"/>
    <w:rsid w:val="003947C8"/>
    <w:rsid w:val="00394DBA"/>
    <w:rsid w:val="00394F36"/>
    <w:rsid w:val="00395072"/>
    <w:rsid w:val="00395A0B"/>
    <w:rsid w:val="003970CB"/>
    <w:rsid w:val="003978AD"/>
    <w:rsid w:val="00397949"/>
    <w:rsid w:val="00397C88"/>
    <w:rsid w:val="003A0006"/>
    <w:rsid w:val="003A0A48"/>
    <w:rsid w:val="003A0C9A"/>
    <w:rsid w:val="003A24F0"/>
    <w:rsid w:val="003A31D4"/>
    <w:rsid w:val="003A4123"/>
    <w:rsid w:val="003A459E"/>
    <w:rsid w:val="003A5DCC"/>
    <w:rsid w:val="003A7430"/>
    <w:rsid w:val="003A7A97"/>
    <w:rsid w:val="003A7AC0"/>
    <w:rsid w:val="003B07A5"/>
    <w:rsid w:val="003B0E3C"/>
    <w:rsid w:val="003B104D"/>
    <w:rsid w:val="003B14F6"/>
    <w:rsid w:val="003B1549"/>
    <w:rsid w:val="003B1CB9"/>
    <w:rsid w:val="003B220C"/>
    <w:rsid w:val="003B2AFF"/>
    <w:rsid w:val="003B2C4C"/>
    <w:rsid w:val="003B3C31"/>
    <w:rsid w:val="003B4011"/>
    <w:rsid w:val="003B4A62"/>
    <w:rsid w:val="003B5CCA"/>
    <w:rsid w:val="003B6148"/>
    <w:rsid w:val="003B7291"/>
    <w:rsid w:val="003B7B45"/>
    <w:rsid w:val="003C02B6"/>
    <w:rsid w:val="003C06D6"/>
    <w:rsid w:val="003C1755"/>
    <w:rsid w:val="003C18CD"/>
    <w:rsid w:val="003C1E54"/>
    <w:rsid w:val="003C1F54"/>
    <w:rsid w:val="003C20C0"/>
    <w:rsid w:val="003C2CBB"/>
    <w:rsid w:val="003C4958"/>
    <w:rsid w:val="003C52C4"/>
    <w:rsid w:val="003C5822"/>
    <w:rsid w:val="003C58F0"/>
    <w:rsid w:val="003C5B54"/>
    <w:rsid w:val="003C602F"/>
    <w:rsid w:val="003C77B5"/>
    <w:rsid w:val="003D00ED"/>
    <w:rsid w:val="003D03D7"/>
    <w:rsid w:val="003D0A9C"/>
    <w:rsid w:val="003D1E97"/>
    <w:rsid w:val="003D3FE4"/>
    <w:rsid w:val="003D44D8"/>
    <w:rsid w:val="003D4D00"/>
    <w:rsid w:val="003D6062"/>
    <w:rsid w:val="003D60FD"/>
    <w:rsid w:val="003D6EDC"/>
    <w:rsid w:val="003D700A"/>
    <w:rsid w:val="003D72A8"/>
    <w:rsid w:val="003E0472"/>
    <w:rsid w:val="003E1907"/>
    <w:rsid w:val="003E1EA3"/>
    <w:rsid w:val="003E1FB5"/>
    <w:rsid w:val="003E29C2"/>
    <w:rsid w:val="003E2BDE"/>
    <w:rsid w:val="003E2E44"/>
    <w:rsid w:val="003E34AE"/>
    <w:rsid w:val="003E4576"/>
    <w:rsid w:val="003E4BD5"/>
    <w:rsid w:val="003E50A7"/>
    <w:rsid w:val="003E5369"/>
    <w:rsid w:val="003E5C07"/>
    <w:rsid w:val="003E6456"/>
    <w:rsid w:val="003E70E2"/>
    <w:rsid w:val="003E7208"/>
    <w:rsid w:val="003F116A"/>
    <w:rsid w:val="003F13AA"/>
    <w:rsid w:val="003F3346"/>
    <w:rsid w:val="003F3E0E"/>
    <w:rsid w:val="003F426D"/>
    <w:rsid w:val="003F45EA"/>
    <w:rsid w:val="003F48DC"/>
    <w:rsid w:val="003F5C60"/>
    <w:rsid w:val="003F5D88"/>
    <w:rsid w:val="003F6320"/>
    <w:rsid w:val="003F6644"/>
    <w:rsid w:val="003F73B8"/>
    <w:rsid w:val="003F79F0"/>
    <w:rsid w:val="004007D7"/>
    <w:rsid w:val="004027CB"/>
    <w:rsid w:val="0040394A"/>
    <w:rsid w:val="00404A63"/>
    <w:rsid w:val="00404CB9"/>
    <w:rsid w:val="00404DCF"/>
    <w:rsid w:val="00404EF3"/>
    <w:rsid w:val="0040594C"/>
    <w:rsid w:val="00405B5E"/>
    <w:rsid w:val="00405B97"/>
    <w:rsid w:val="00405EAC"/>
    <w:rsid w:val="0040748D"/>
    <w:rsid w:val="00410D0A"/>
    <w:rsid w:val="00410F8A"/>
    <w:rsid w:val="004118EC"/>
    <w:rsid w:val="00413045"/>
    <w:rsid w:val="004132AE"/>
    <w:rsid w:val="0041496F"/>
    <w:rsid w:val="004162EB"/>
    <w:rsid w:val="00420BA6"/>
    <w:rsid w:val="004217FB"/>
    <w:rsid w:val="00421AF5"/>
    <w:rsid w:val="00422759"/>
    <w:rsid w:val="00423BB7"/>
    <w:rsid w:val="00424FE6"/>
    <w:rsid w:val="0042591B"/>
    <w:rsid w:val="00426FA1"/>
    <w:rsid w:val="00427503"/>
    <w:rsid w:val="0043107C"/>
    <w:rsid w:val="00431692"/>
    <w:rsid w:val="004319B6"/>
    <w:rsid w:val="00432BBA"/>
    <w:rsid w:val="00433E6F"/>
    <w:rsid w:val="004345B0"/>
    <w:rsid w:val="004347E1"/>
    <w:rsid w:val="00436997"/>
    <w:rsid w:val="00437FD4"/>
    <w:rsid w:val="00440755"/>
    <w:rsid w:val="00440987"/>
    <w:rsid w:val="00440AD5"/>
    <w:rsid w:val="00441BE5"/>
    <w:rsid w:val="0044206F"/>
    <w:rsid w:val="00442550"/>
    <w:rsid w:val="00442883"/>
    <w:rsid w:val="00442F94"/>
    <w:rsid w:val="00443B4E"/>
    <w:rsid w:val="00444337"/>
    <w:rsid w:val="00445710"/>
    <w:rsid w:val="004458B2"/>
    <w:rsid w:val="00445C55"/>
    <w:rsid w:val="00445E99"/>
    <w:rsid w:val="00446274"/>
    <w:rsid w:val="00446A7B"/>
    <w:rsid w:val="00446ACF"/>
    <w:rsid w:val="00446C69"/>
    <w:rsid w:val="00446FC3"/>
    <w:rsid w:val="004471CD"/>
    <w:rsid w:val="00450AEC"/>
    <w:rsid w:val="0045169E"/>
    <w:rsid w:val="004521C6"/>
    <w:rsid w:val="00452809"/>
    <w:rsid w:val="0045280B"/>
    <w:rsid w:val="00452CD5"/>
    <w:rsid w:val="004531DD"/>
    <w:rsid w:val="00453C72"/>
    <w:rsid w:val="00454388"/>
    <w:rsid w:val="004555E1"/>
    <w:rsid w:val="004566C1"/>
    <w:rsid w:val="0045689B"/>
    <w:rsid w:val="00460369"/>
    <w:rsid w:val="0046141A"/>
    <w:rsid w:val="0046149D"/>
    <w:rsid w:val="004622BA"/>
    <w:rsid w:val="00462584"/>
    <w:rsid w:val="0046640A"/>
    <w:rsid w:val="00466A45"/>
    <w:rsid w:val="00466E5D"/>
    <w:rsid w:val="00466F7F"/>
    <w:rsid w:val="00467C9D"/>
    <w:rsid w:val="0047169D"/>
    <w:rsid w:val="004723CA"/>
    <w:rsid w:val="004730FB"/>
    <w:rsid w:val="00473BAF"/>
    <w:rsid w:val="00474508"/>
    <w:rsid w:val="00474EC1"/>
    <w:rsid w:val="004752A7"/>
    <w:rsid w:val="00475FAD"/>
    <w:rsid w:val="004762A1"/>
    <w:rsid w:val="004767C1"/>
    <w:rsid w:val="00476C35"/>
    <w:rsid w:val="00476E55"/>
    <w:rsid w:val="00477E8D"/>
    <w:rsid w:val="0048023E"/>
    <w:rsid w:val="00480EB1"/>
    <w:rsid w:val="00481490"/>
    <w:rsid w:val="00482658"/>
    <w:rsid w:val="00482EB5"/>
    <w:rsid w:val="0048366D"/>
    <w:rsid w:val="00483DD0"/>
    <w:rsid w:val="0048425C"/>
    <w:rsid w:val="00484E45"/>
    <w:rsid w:val="004850F7"/>
    <w:rsid w:val="00485262"/>
    <w:rsid w:val="004856BF"/>
    <w:rsid w:val="004863E5"/>
    <w:rsid w:val="004865DE"/>
    <w:rsid w:val="00486785"/>
    <w:rsid w:val="00487021"/>
    <w:rsid w:val="0048759E"/>
    <w:rsid w:val="00487CA0"/>
    <w:rsid w:val="00490770"/>
    <w:rsid w:val="00490989"/>
    <w:rsid w:val="004910FE"/>
    <w:rsid w:val="00492771"/>
    <w:rsid w:val="004929ED"/>
    <w:rsid w:val="00493423"/>
    <w:rsid w:val="004947C3"/>
    <w:rsid w:val="00494A10"/>
    <w:rsid w:val="00496037"/>
    <w:rsid w:val="00497714"/>
    <w:rsid w:val="004A032A"/>
    <w:rsid w:val="004A070A"/>
    <w:rsid w:val="004A0F47"/>
    <w:rsid w:val="004A2AEE"/>
    <w:rsid w:val="004A2DA8"/>
    <w:rsid w:val="004A4F5F"/>
    <w:rsid w:val="004A5F97"/>
    <w:rsid w:val="004A661C"/>
    <w:rsid w:val="004A6DB9"/>
    <w:rsid w:val="004A70AF"/>
    <w:rsid w:val="004A7509"/>
    <w:rsid w:val="004B0AAF"/>
    <w:rsid w:val="004B1103"/>
    <w:rsid w:val="004B2B84"/>
    <w:rsid w:val="004B302F"/>
    <w:rsid w:val="004B318D"/>
    <w:rsid w:val="004B35B3"/>
    <w:rsid w:val="004B4BF6"/>
    <w:rsid w:val="004B5645"/>
    <w:rsid w:val="004B5FB1"/>
    <w:rsid w:val="004B6ACF"/>
    <w:rsid w:val="004B753B"/>
    <w:rsid w:val="004B79FE"/>
    <w:rsid w:val="004C09B7"/>
    <w:rsid w:val="004C1382"/>
    <w:rsid w:val="004C1BD6"/>
    <w:rsid w:val="004C2CFD"/>
    <w:rsid w:val="004C2DD8"/>
    <w:rsid w:val="004C32D5"/>
    <w:rsid w:val="004C404E"/>
    <w:rsid w:val="004C4528"/>
    <w:rsid w:val="004C4C7C"/>
    <w:rsid w:val="004C4DF5"/>
    <w:rsid w:val="004C52A4"/>
    <w:rsid w:val="004C6303"/>
    <w:rsid w:val="004C68FE"/>
    <w:rsid w:val="004C7044"/>
    <w:rsid w:val="004C7072"/>
    <w:rsid w:val="004C72D2"/>
    <w:rsid w:val="004C777C"/>
    <w:rsid w:val="004C77C0"/>
    <w:rsid w:val="004C78CF"/>
    <w:rsid w:val="004D035A"/>
    <w:rsid w:val="004D0CFB"/>
    <w:rsid w:val="004D24B0"/>
    <w:rsid w:val="004D2707"/>
    <w:rsid w:val="004D3853"/>
    <w:rsid w:val="004D47AE"/>
    <w:rsid w:val="004D5322"/>
    <w:rsid w:val="004D64B9"/>
    <w:rsid w:val="004D7152"/>
    <w:rsid w:val="004E073C"/>
    <w:rsid w:val="004E0FEF"/>
    <w:rsid w:val="004E1D86"/>
    <w:rsid w:val="004E215D"/>
    <w:rsid w:val="004E2B29"/>
    <w:rsid w:val="004E2D76"/>
    <w:rsid w:val="004E2E09"/>
    <w:rsid w:val="004E496A"/>
    <w:rsid w:val="004E5C01"/>
    <w:rsid w:val="004E6256"/>
    <w:rsid w:val="004E63D2"/>
    <w:rsid w:val="004E6AC8"/>
    <w:rsid w:val="004F11A9"/>
    <w:rsid w:val="004F163C"/>
    <w:rsid w:val="004F21C6"/>
    <w:rsid w:val="004F3AE4"/>
    <w:rsid w:val="004F442E"/>
    <w:rsid w:val="004F4656"/>
    <w:rsid w:val="004F4A7E"/>
    <w:rsid w:val="004F4B44"/>
    <w:rsid w:val="004F5051"/>
    <w:rsid w:val="004F51E0"/>
    <w:rsid w:val="004F538B"/>
    <w:rsid w:val="004F5391"/>
    <w:rsid w:val="004F6537"/>
    <w:rsid w:val="004F67D3"/>
    <w:rsid w:val="004F7415"/>
    <w:rsid w:val="005001B3"/>
    <w:rsid w:val="00501391"/>
    <w:rsid w:val="00501566"/>
    <w:rsid w:val="00503619"/>
    <w:rsid w:val="00504A17"/>
    <w:rsid w:val="00504B7F"/>
    <w:rsid w:val="00504F3A"/>
    <w:rsid w:val="00505253"/>
    <w:rsid w:val="00505804"/>
    <w:rsid w:val="00505BBE"/>
    <w:rsid w:val="0050719F"/>
    <w:rsid w:val="00507B86"/>
    <w:rsid w:val="00510F21"/>
    <w:rsid w:val="00511BDA"/>
    <w:rsid w:val="00511C86"/>
    <w:rsid w:val="00514B3E"/>
    <w:rsid w:val="0051508A"/>
    <w:rsid w:val="005157C5"/>
    <w:rsid w:val="005162F9"/>
    <w:rsid w:val="0051700A"/>
    <w:rsid w:val="00517950"/>
    <w:rsid w:val="0052115D"/>
    <w:rsid w:val="00521D3D"/>
    <w:rsid w:val="00522493"/>
    <w:rsid w:val="00522863"/>
    <w:rsid w:val="005235CD"/>
    <w:rsid w:val="005235E6"/>
    <w:rsid w:val="00524259"/>
    <w:rsid w:val="005243B7"/>
    <w:rsid w:val="00524B55"/>
    <w:rsid w:val="00525B8D"/>
    <w:rsid w:val="00526A02"/>
    <w:rsid w:val="00527B8B"/>
    <w:rsid w:val="00527E15"/>
    <w:rsid w:val="005309F8"/>
    <w:rsid w:val="00531351"/>
    <w:rsid w:val="00531BF9"/>
    <w:rsid w:val="0053458C"/>
    <w:rsid w:val="0053461C"/>
    <w:rsid w:val="00534EAB"/>
    <w:rsid w:val="005363F5"/>
    <w:rsid w:val="005371FF"/>
    <w:rsid w:val="00537C1C"/>
    <w:rsid w:val="0054043F"/>
    <w:rsid w:val="00540E15"/>
    <w:rsid w:val="00541480"/>
    <w:rsid w:val="0054320D"/>
    <w:rsid w:val="00543FEF"/>
    <w:rsid w:val="00544388"/>
    <w:rsid w:val="00544943"/>
    <w:rsid w:val="00544CB5"/>
    <w:rsid w:val="005455B8"/>
    <w:rsid w:val="00545C97"/>
    <w:rsid w:val="00546703"/>
    <w:rsid w:val="00547184"/>
    <w:rsid w:val="005473A6"/>
    <w:rsid w:val="005473E3"/>
    <w:rsid w:val="005475DA"/>
    <w:rsid w:val="0054790B"/>
    <w:rsid w:val="0055351E"/>
    <w:rsid w:val="0055444D"/>
    <w:rsid w:val="0055455D"/>
    <w:rsid w:val="005550E8"/>
    <w:rsid w:val="0055627D"/>
    <w:rsid w:val="005604B9"/>
    <w:rsid w:val="00560786"/>
    <w:rsid w:val="00560CBA"/>
    <w:rsid w:val="0056122C"/>
    <w:rsid w:val="0056288B"/>
    <w:rsid w:val="00562DC5"/>
    <w:rsid w:val="005632DA"/>
    <w:rsid w:val="00563B84"/>
    <w:rsid w:val="005640CC"/>
    <w:rsid w:val="00564ABA"/>
    <w:rsid w:val="00564F3F"/>
    <w:rsid w:val="00565555"/>
    <w:rsid w:val="00565868"/>
    <w:rsid w:val="00566893"/>
    <w:rsid w:val="005668CC"/>
    <w:rsid w:val="005673B9"/>
    <w:rsid w:val="005706AC"/>
    <w:rsid w:val="00571A43"/>
    <w:rsid w:val="0057216E"/>
    <w:rsid w:val="005721F3"/>
    <w:rsid w:val="00573C43"/>
    <w:rsid w:val="00574D8A"/>
    <w:rsid w:val="005764BA"/>
    <w:rsid w:val="005767CC"/>
    <w:rsid w:val="00576BD4"/>
    <w:rsid w:val="00577005"/>
    <w:rsid w:val="005804F6"/>
    <w:rsid w:val="005806AE"/>
    <w:rsid w:val="005810AC"/>
    <w:rsid w:val="005822E0"/>
    <w:rsid w:val="00582A19"/>
    <w:rsid w:val="00582AA6"/>
    <w:rsid w:val="00582AD2"/>
    <w:rsid w:val="005833FD"/>
    <w:rsid w:val="00583CBC"/>
    <w:rsid w:val="00583F39"/>
    <w:rsid w:val="0058540E"/>
    <w:rsid w:val="00585CBB"/>
    <w:rsid w:val="00585D6B"/>
    <w:rsid w:val="005863C4"/>
    <w:rsid w:val="005875C6"/>
    <w:rsid w:val="00587BE1"/>
    <w:rsid w:val="00590379"/>
    <w:rsid w:val="00591064"/>
    <w:rsid w:val="005914CB"/>
    <w:rsid w:val="00591641"/>
    <w:rsid w:val="005921FC"/>
    <w:rsid w:val="00592E6B"/>
    <w:rsid w:val="00593B3D"/>
    <w:rsid w:val="0059546B"/>
    <w:rsid w:val="00595C38"/>
    <w:rsid w:val="005A01BC"/>
    <w:rsid w:val="005A079D"/>
    <w:rsid w:val="005A1D01"/>
    <w:rsid w:val="005A1E40"/>
    <w:rsid w:val="005A3C56"/>
    <w:rsid w:val="005A3D5A"/>
    <w:rsid w:val="005A42AF"/>
    <w:rsid w:val="005A56BF"/>
    <w:rsid w:val="005A7CF7"/>
    <w:rsid w:val="005B06E6"/>
    <w:rsid w:val="005B2DC2"/>
    <w:rsid w:val="005B3680"/>
    <w:rsid w:val="005B3803"/>
    <w:rsid w:val="005B3CBD"/>
    <w:rsid w:val="005B43B3"/>
    <w:rsid w:val="005B4639"/>
    <w:rsid w:val="005B4A1B"/>
    <w:rsid w:val="005B50D9"/>
    <w:rsid w:val="005B6094"/>
    <w:rsid w:val="005B7A9E"/>
    <w:rsid w:val="005C00A2"/>
    <w:rsid w:val="005C048D"/>
    <w:rsid w:val="005C07E9"/>
    <w:rsid w:val="005C0E13"/>
    <w:rsid w:val="005C1284"/>
    <w:rsid w:val="005C13BC"/>
    <w:rsid w:val="005C1521"/>
    <w:rsid w:val="005C2B35"/>
    <w:rsid w:val="005C3534"/>
    <w:rsid w:val="005C496D"/>
    <w:rsid w:val="005C4C5D"/>
    <w:rsid w:val="005C64AC"/>
    <w:rsid w:val="005C6743"/>
    <w:rsid w:val="005D0434"/>
    <w:rsid w:val="005D08F1"/>
    <w:rsid w:val="005D0919"/>
    <w:rsid w:val="005D0F32"/>
    <w:rsid w:val="005D1B57"/>
    <w:rsid w:val="005D2D33"/>
    <w:rsid w:val="005D58ED"/>
    <w:rsid w:val="005D6DDD"/>
    <w:rsid w:val="005D77B9"/>
    <w:rsid w:val="005E0E2F"/>
    <w:rsid w:val="005E13C6"/>
    <w:rsid w:val="005E1536"/>
    <w:rsid w:val="005E1AC4"/>
    <w:rsid w:val="005E255D"/>
    <w:rsid w:val="005E360E"/>
    <w:rsid w:val="005E427B"/>
    <w:rsid w:val="005E48ED"/>
    <w:rsid w:val="005E4A30"/>
    <w:rsid w:val="005E553C"/>
    <w:rsid w:val="005E6865"/>
    <w:rsid w:val="005E6B34"/>
    <w:rsid w:val="005E6C86"/>
    <w:rsid w:val="005E7A19"/>
    <w:rsid w:val="005F2203"/>
    <w:rsid w:val="005F2A95"/>
    <w:rsid w:val="005F5399"/>
    <w:rsid w:val="005F57B7"/>
    <w:rsid w:val="005F6361"/>
    <w:rsid w:val="005F712F"/>
    <w:rsid w:val="006007EE"/>
    <w:rsid w:val="00602E01"/>
    <w:rsid w:val="00602F71"/>
    <w:rsid w:val="00603DCD"/>
    <w:rsid w:val="006047F6"/>
    <w:rsid w:val="00604F41"/>
    <w:rsid w:val="00605847"/>
    <w:rsid w:val="006064DB"/>
    <w:rsid w:val="00606963"/>
    <w:rsid w:val="00606D71"/>
    <w:rsid w:val="00606FE9"/>
    <w:rsid w:val="006077F2"/>
    <w:rsid w:val="00607B41"/>
    <w:rsid w:val="006102DA"/>
    <w:rsid w:val="00610F08"/>
    <w:rsid w:val="00611479"/>
    <w:rsid w:val="0061192E"/>
    <w:rsid w:val="00611FC5"/>
    <w:rsid w:val="0061207C"/>
    <w:rsid w:val="00612F55"/>
    <w:rsid w:val="00613661"/>
    <w:rsid w:val="00613BEA"/>
    <w:rsid w:val="00613ECA"/>
    <w:rsid w:val="00614C9F"/>
    <w:rsid w:val="0061553F"/>
    <w:rsid w:val="00615AC1"/>
    <w:rsid w:val="006179D3"/>
    <w:rsid w:val="00617C17"/>
    <w:rsid w:val="00617F10"/>
    <w:rsid w:val="0062080E"/>
    <w:rsid w:val="00620F8B"/>
    <w:rsid w:val="0062151B"/>
    <w:rsid w:val="00621DCB"/>
    <w:rsid w:val="00621F03"/>
    <w:rsid w:val="00623845"/>
    <w:rsid w:val="00623B7E"/>
    <w:rsid w:val="00624476"/>
    <w:rsid w:val="0062503F"/>
    <w:rsid w:val="00625E60"/>
    <w:rsid w:val="00625F07"/>
    <w:rsid w:val="006265EA"/>
    <w:rsid w:val="00627ADD"/>
    <w:rsid w:val="00631C18"/>
    <w:rsid w:val="00632065"/>
    <w:rsid w:val="00632283"/>
    <w:rsid w:val="0063251E"/>
    <w:rsid w:val="00632A6B"/>
    <w:rsid w:val="00632A97"/>
    <w:rsid w:val="00633232"/>
    <w:rsid w:val="00633E21"/>
    <w:rsid w:val="00634CBC"/>
    <w:rsid w:val="00634F95"/>
    <w:rsid w:val="00635E8E"/>
    <w:rsid w:val="006364BC"/>
    <w:rsid w:val="006367E1"/>
    <w:rsid w:val="00637266"/>
    <w:rsid w:val="00637A2C"/>
    <w:rsid w:val="00640BFA"/>
    <w:rsid w:val="00640DCC"/>
    <w:rsid w:val="00641089"/>
    <w:rsid w:val="00641B86"/>
    <w:rsid w:val="00642093"/>
    <w:rsid w:val="0064249A"/>
    <w:rsid w:val="00642B80"/>
    <w:rsid w:val="0064310A"/>
    <w:rsid w:val="006436A2"/>
    <w:rsid w:val="00643EDC"/>
    <w:rsid w:val="00644DD2"/>
    <w:rsid w:val="00644E5E"/>
    <w:rsid w:val="0064586F"/>
    <w:rsid w:val="006458C5"/>
    <w:rsid w:val="00646111"/>
    <w:rsid w:val="00646DD0"/>
    <w:rsid w:val="00650E64"/>
    <w:rsid w:val="0065116E"/>
    <w:rsid w:val="0065117A"/>
    <w:rsid w:val="006520CE"/>
    <w:rsid w:val="00652235"/>
    <w:rsid w:val="00652313"/>
    <w:rsid w:val="00653F2E"/>
    <w:rsid w:val="006561C9"/>
    <w:rsid w:val="006573AD"/>
    <w:rsid w:val="00661B4B"/>
    <w:rsid w:val="006622D0"/>
    <w:rsid w:val="00662AC8"/>
    <w:rsid w:val="00662DF0"/>
    <w:rsid w:val="006630A7"/>
    <w:rsid w:val="0066459E"/>
    <w:rsid w:val="006648A5"/>
    <w:rsid w:val="00664B14"/>
    <w:rsid w:val="00664FC2"/>
    <w:rsid w:val="006655D8"/>
    <w:rsid w:val="0066567E"/>
    <w:rsid w:val="006661B2"/>
    <w:rsid w:val="00666CD8"/>
    <w:rsid w:val="00666FA3"/>
    <w:rsid w:val="00667B85"/>
    <w:rsid w:val="00667CAE"/>
    <w:rsid w:val="00670100"/>
    <w:rsid w:val="0067029D"/>
    <w:rsid w:val="00670BFC"/>
    <w:rsid w:val="006717FE"/>
    <w:rsid w:val="00671E6D"/>
    <w:rsid w:val="00673139"/>
    <w:rsid w:val="00674254"/>
    <w:rsid w:val="00675B51"/>
    <w:rsid w:val="00675EC8"/>
    <w:rsid w:val="00675F8A"/>
    <w:rsid w:val="00675F8B"/>
    <w:rsid w:val="00676291"/>
    <w:rsid w:val="00676663"/>
    <w:rsid w:val="00676AC2"/>
    <w:rsid w:val="00677A5F"/>
    <w:rsid w:val="006800EB"/>
    <w:rsid w:val="006801D2"/>
    <w:rsid w:val="006802A2"/>
    <w:rsid w:val="0068061B"/>
    <w:rsid w:val="006815D1"/>
    <w:rsid w:val="00681665"/>
    <w:rsid w:val="00681B21"/>
    <w:rsid w:val="0068220F"/>
    <w:rsid w:val="00683057"/>
    <w:rsid w:val="00684581"/>
    <w:rsid w:val="00684C1D"/>
    <w:rsid w:val="00685135"/>
    <w:rsid w:val="0068555D"/>
    <w:rsid w:val="00685590"/>
    <w:rsid w:val="0068650B"/>
    <w:rsid w:val="00687112"/>
    <w:rsid w:val="00687A69"/>
    <w:rsid w:val="00690514"/>
    <w:rsid w:val="00690A6B"/>
    <w:rsid w:val="0069121E"/>
    <w:rsid w:val="00691547"/>
    <w:rsid w:val="00691FC0"/>
    <w:rsid w:val="00693264"/>
    <w:rsid w:val="00693C53"/>
    <w:rsid w:val="00693F8B"/>
    <w:rsid w:val="00694E0C"/>
    <w:rsid w:val="00695242"/>
    <w:rsid w:val="006957C2"/>
    <w:rsid w:val="00695BAE"/>
    <w:rsid w:val="00696275"/>
    <w:rsid w:val="006976DF"/>
    <w:rsid w:val="006A0D83"/>
    <w:rsid w:val="006A1633"/>
    <w:rsid w:val="006A195D"/>
    <w:rsid w:val="006A2549"/>
    <w:rsid w:val="006A351D"/>
    <w:rsid w:val="006A3577"/>
    <w:rsid w:val="006A461D"/>
    <w:rsid w:val="006A4EBC"/>
    <w:rsid w:val="006A576C"/>
    <w:rsid w:val="006A6107"/>
    <w:rsid w:val="006A6A6A"/>
    <w:rsid w:val="006A7E41"/>
    <w:rsid w:val="006B10DC"/>
    <w:rsid w:val="006B1CBA"/>
    <w:rsid w:val="006B2832"/>
    <w:rsid w:val="006B2FBF"/>
    <w:rsid w:val="006B340C"/>
    <w:rsid w:val="006B3572"/>
    <w:rsid w:val="006B369A"/>
    <w:rsid w:val="006B401D"/>
    <w:rsid w:val="006B4F89"/>
    <w:rsid w:val="006B5624"/>
    <w:rsid w:val="006B5943"/>
    <w:rsid w:val="006B5B8F"/>
    <w:rsid w:val="006B5FBF"/>
    <w:rsid w:val="006B614E"/>
    <w:rsid w:val="006B6264"/>
    <w:rsid w:val="006B7FC2"/>
    <w:rsid w:val="006C066E"/>
    <w:rsid w:val="006C07F8"/>
    <w:rsid w:val="006C0E85"/>
    <w:rsid w:val="006C187B"/>
    <w:rsid w:val="006C3169"/>
    <w:rsid w:val="006C3236"/>
    <w:rsid w:val="006C35FA"/>
    <w:rsid w:val="006C3A1F"/>
    <w:rsid w:val="006C3F02"/>
    <w:rsid w:val="006C414F"/>
    <w:rsid w:val="006C4603"/>
    <w:rsid w:val="006C50BC"/>
    <w:rsid w:val="006C5605"/>
    <w:rsid w:val="006C5C17"/>
    <w:rsid w:val="006C61AA"/>
    <w:rsid w:val="006C647A"/>
    <w:rsid w:val="006C6B41"/>
    <w:rsid w:val="006C7BB8"/>
    <w:rsid w:val="006C7F27"/>
    <w:rsid w:val="006D1069"/>
    <w:rsid w:val="006D17D9"/>
    <w:rsid w:val="006D2487"/>
    <w:rsid w:val="006D3941"/>
    <w:rsid w:val="006D3FDC"/>
    <w:rsid w:val="006D5C03"/>
    <w:rsid w:val="006D5CE5"/>
    <w:rsid w:val="006D63ED"/>
    <w:rsid w:val="006D7D63"/>
    <w:rsid w:val="006E0813"/>
    <w:rsid w:val="006E1FDF"/>
    <w:rsid w:val="006E2E5A"/>
    <w:rsid w:val="006E2E88"/>
    <w:rsid w:val="006E33E2"/>
    <w:rsid w:val="006E59CE"/>
    <w:rsid w:val="006E7CC0"/>
    <w:rsid w:val="006E7F4E"/>
    <w:rsid w:val="006F03D2"/>
    <w:rsid w:val="006F1561"/>
    <w:rsid w:val="006F3128"/>
    <w:rsid w:val="006F36C1"/>
    <w:rsid w:val="006F449D"/>
    <w:rsid w:val="006F454B"/>
    <w:rsid w:val="006F4F0B"/>
    <w:rsid w:val="006F5C02"/>
    <w:rsid w:val="006F6057"/>
    <w:rsid w:val="006F6817"/>
    <w:rsid w:val="006F7C62"/>
    <w:rsid w:val="006F7E8C"/>
    <w:rsid w:val="006F7F83"/>
    <w:rsid w:val="0070065A"/>
    <w:rsid w:val="00700680"/>
    <w:rsid w:val="00700A1A"/>
    <w:rsid w:val="00701131"/>
    <w:rsid w:val="00701829"/>
    <w:rsid w:val="00702348"/>
    <w:rsid w:val="00702CBC"/>
    <w:rsid w:val="007035D2"/>
    <w:rsid w:val="007039DA"/>
    <w:rsid w:val="0070454D"/>
    <w:rsid w:val="00704DE5"/>
    <w:rsid w:val="00705100"/>
    <w:rsid w:val="007055E2"/>
    <w:rsid w:val="007058CA"/>
    <w:rsid w:val="00705900"/>
    <w:rsid w:val="007065E5"/>
    <w:rsid w:val="007065FC"/>
    <w:rsid w:val="0070671C"/>
    <w:rsid w:val="007114C4"/>
    <w:rsid w:val="00713C04"/>
    <w:rsid w:val="007150F3"/>
    <w:rsid w:val="00716989"/>
    <w:rsid w:val="00717977"/>
    <w:rsid w:val="00720375"/>
    <w:rsid w:val="00722D94"/>
    <w:rsid w:val="007233D9"/>
    <w:rsid w:val="0072380D"/>
    <w:rsid w:val="00723CD8"/>
    <w:rsid w:val="007245F4"/>
    <w:rsid w:val="00724F8E"/>
    <w:rsid w:val="0072523C"/>
    <w:rsid w:val="00725670"/>
    <w:rsid w:val="00725B91"/>
    <w:rsid w:val="00725D52"/>
    <w:rsid w:val="00726F00"/>
    <w:rsid w:val="007300C5"/>
    <w:rsid w:val="00730641"/>
    <w:rsid w:val="00730E5A"/>
    <w:rsid w:val="00731072"/>
    <w:rsid w:val="00732104"/>
    <w:rsid w:val="00732B8E"/>
    <w:rsid w:val="0073351E"/>
    <w:rsid w:val="00733B74"/>
    <w:rsid w:val="00733FC4"/>
    <w:rsid w:val="007347BA"/>
    <w:rsid w:val="0073505F"/>
    <w:rsid w:val="00735313"/>
    <w:rsid w:val="007353AB"/>
    <w:rsid w:val="007363C9"/>
    <w:rsid w:val="00736518"/>
    <w:rsid w:val="0073745A"/>
    <w:rsid w:val="007419EC"/>
    <w:rsid w:val="0074284A"/>
    <w:rsid w:val="00742A47"/>
    <w:rsid w:val="00742DD5"/>
    <w:rsid w:val="007432EF"/>
    <w:rsid w:val="00743BE1"/>
    <w:rsid w:val="007443F8"/>
    <w:rsid w:val="0074619F"/>
    <w:rsid w:val="0074633A"/>
    <w:rsid w:val="007466B6"/>
    <w:rsid w:val="00750482"/>
    <w:rsid w:val="00750D62"/>
    <w:rsid w:val="00750E3D"/>
    <w:rsid w:val="007518B6"/>
    <w:rsid w:val="0075268F"/>
    <w:rsid w:val="00752699"/>
    <w:rsid w:val="00753ABD"/>
    <w:rsid w:val="007540B5"/>
    <w:rsid w:val="00755143"/>
    <w:rsid w:val="00756A2B"/>
    <w:rsid w:val="00756DE2"/>
    <w:rsid w:val="007574C0"/>
    <w:rsid w:val="00757F31"/>
    <w:rsid w:val="00757F4C"/>
    <w:rsid w:val="0076017A"/>
    <w:rsid w:val="00760946"/>
    <w:rsid w:val="00760A32"/>
    <w:rsid w:val="00761FBA"/>
    <w:rsid w:val="00763F22"/>
    <w:rsid w:val="00764430"/>
    <w:rsid w:val="007647EB"/>
    <w:rsid w:val="00764C11"/>
    <w:rsid w:val="00764FB4"/>
    <w:rsid w:val="007655F3"/>
    <w:rsid w:val="00766EF7"/>
    <w:rsid w:val="00767DDC"/>
    <w:rsid w:val="00770D8B"/>
    <w:rsid w:val="007714BC"/>
    <w:rsid w:val="0077213E"/>
    <w:rsid w:val="007724AA"/>
    <w:rsid w:val="007732B6"/>
    <w:rsid w:val="00774871"/>
    <w:rsid w:val="00774A68"/>
    <w:rsid w:val="00774FF6"/>
    <w:rsid w:val="0077579E"/>
    <w:rsid w:val="00775F1C"/>
    <w:rsid w:val="00776386"/>
    <w:rsid w:val="00776A10"/>
    <w:rsid w:val="00776AF8"/>
    <w:rsid w:val="00780078"/>
    <w:rsid w:val="00780787"/>
    <w:rsid w:val="007807A9"/>
    <w:rsid w:val="00780ACB"/>
    <w:rsid w:val="0078151A"/>
    <w:rsid w:val="00781BE6"/>
    <w:rsid w:val="00781C10"/>
    <w:rsid w:val="007822D0"/>
    <w:rsid w:val="0078375E"/>
    <w:rsid w:val="00783A17"/>
    <w:rsid w:val="00783AB8"/>
    <w:rsid w:val="00783AF7"/>
    <w:rsid w:val="00783BBE"/>
    <w:rsid w:val="00783C29"/>
    <w:rsid w:val="0078469D"/>
    <w:rsid w:val="00784726"/>
    <w:rsid w:val="00785362"/>
    <w:rsid w:val="00786F63"/>
    <w:rsid w:val="0079085C"/>
    <w:rsid w:val="00791AE3"/>
    <w:rsid w:val="0079201D"/>
    <w:rsid w:val="00792354"/>
    <w:rsid w:val="00792F33"/>
    <w:rsid w:val="00793C78"/>
    <w:rsid w:val="00794E48"/>
    <w:rsid w:val="00796001"/>
    <w:rsid w:val="00797342"/>
    <w:rsid w:val="00797C2F"/>
    <w:rsid w:val="007A0015"/>
    <w:rsid w:val="007A0062"/>
    <w:rsid w:val="007A0F95"/>
    <w:rsid w:val="007A141D"/>
    <w:rsid w:val="007A199C"/>
    <w:rsid w:val="007A219F"/>
    <w:rsid w:val="007A234A"/>
    <w:rsid w:val="007A2908"/>
    <w:rsid w:val="007A3169"/>
    <w:rsid w:val="007A3679"/>
    <w:rsid w:val="007A3BEB"/>
    <w:rsid w:val="007A54A6"/>
    <w:rsid w:val="007A5723"/>
    <w:rsid w:val="007A7077"/>
    <w:rsid w:val="007A7C71"/>
    <w:rsid w:val="007B11B1"/>
    <w:rsid w:val="007B178F"/>
    <w:rsid w:val="007B21F1"/>
    <w:rsid w:val="007B2C7C"/>
    <w:rsid w:val="007B3BF2"/>
    <w:rsid w:val="007B4A31"/>
    <w:rsid w:val="007B5121"/>
    <w:rsid w:val="007B51AC"/>
    <w:rsid w:val="007B5B3D"/>
    <w:rsid w:val="007B5F00"/>
    <w:rsid w:val="007B6636"/>
    <w:rsid w:val="007B683F"/>
    <w:rsid w:val="007B691E"/>
    <w:rsid w:val="007B6FE8"/>
    <w:rsid w:val="007C128C"/>
    <w:rsid w:val="007C2104"/>
    <w:rsid w:val="007C2185"/>
    <w:rsid w:val="007C4360"/>
    <w:rsid w:val="007C44E4"/>
    <w:rsid w:val="007C45C6"/>
    <w:rsid w:val="007C4634"/>
    <w:rsid w:val="007C605A"/>
    <w:rsid w:val="007D0264"/>
    <w:rsid w:val="007D0913"/>
    <w:rsid w:val="007D163E"/>
    <w:rsid w:val="007D1A15"/>
    <w:rsid w:val="007D2167"/>
    <w:rsid w:val="007D24CB"/>
    <w:rsid w:val="007D2CDB"/>
    <w:rsid w:val="007D368E"/>
    <w:rsid w:val="007D4D94"/>
    <w:rsid w:val="007D4F70"/>
    <w:rsid w:val="007D5651"/>
    <w:rsid w:val="007D594B"/>
    <w:rsid w:val="007D63CF"/>
    <w:rsid w:val="007D6948"/>
    <w:rsid w:val="007D6E5F"/>
    <w:rsid w:val="007D72DA"/>
    <w:rsid w:val="007D7AD1"/>
    <w:rsid w:val="007E0F79"/>
    <w:rsid w:val="007E1D14"/>
    <w:rsid w:val="007E28D7"/>
    <w:rsid w:val="007E2992"/>
    <w:rsid w:val="007E30C9"/>
    <w:rsid w:val="007E3FD9"/>
    <w:rsid w:val="007E521F"/>
    <w:rsid w:val="007E5599"/>
    <w:rsid w:val="007E62FB"/>
    <w:rsid w:val="007E70F0"/>
    <w:rsid w:val="007F0121"/>
    <w:rsid w:val="007F1EF6"/>
    <w:rsid w:val="007F251A"/>
    <w:rsid w:val="007F2C58"/>
    <w:rsid w:val="007F2FF9"/>
    <w:rsid w:val="007F3565"/>
    <w:rsid w:val="007F3597"/>
    <w:rsid w:val="007F4790"/>
    <w:rsid w:val="007F484E"/>
    <w:rsid w:val="007F4E3E"/>
    <w:rsid w:val="007F7D66"/>
    <w:rsid w:val="008000B9"/>
    <w:rsid w:val="00800DB9"/>
    <w:rsid w:val="008011D7"/>
    <w:rsid w:val="00801594"/>
    <w:rsid w:val="00801E0B"/>
    <w:rsid w:val="00801F2E"/>
    <w:rsid w:val="0080262F"/>
    <w:rsid w:val="00802A9D"/>
    <w:rsid w:val="00803E7D"/>
    <w:rsid w:val="00804167"/>
    <w:rsid w:val="00804A1D"/>
    <w:rsid w:val="00804A24"/>
    <w:rsid w:val="008051D4"/>
    <w:rsid w:val="00805220"/>
    <w:rsid w:val="0080523F"/>
    <w:rsid w:val="008053B1"/>
    <w:rsid w:val="00805983"/>
    <w:rsid w:val="00805DDE"/>
    <w:rsid w:val="008063BA"/>
    <w:rsid w:val="0080655C"/>
    <w:rsid w:val="008065EC"/>
    <w:rsid w:val="00806618"/>
    <w:rsid w:val="00806846"/>
    <w:rsid w:val="0080706D"/>
    <w:rsid w:val="0081158A"/>
    <w:rsid w:val="0081160F"/>
    <w:rsid w:val="00812B0C"/>
    <w:rsid w:val="008132B9"/>
    <w:rsid w:val="00813E31"/>
    <w:rsid w:val="00814208"/>
    <w:rsid w:val="008144D1"/>
    <w:rsid w:val="00815652"/>
    <w:rsid w:val="008168D4"/>
    <w:rsid w:val="008203EF"/>
    <w:rsid w:val="008207A2"/>
    <w:rsid w:val="00820B24"/>
    <w:rsid w:val="00820C5C"/>
    <w:rsid w:val="00820C9F"/>
    <w:rsid w:val="00820F4D"/>
    <w:rsid w:val="0082143A"/>
    <w:rsid w:val="00821D06"/>
    <w:rsid w:val="00821D96"/>
    <w:rsid w:val="00822A4A"/>
    <w:rsid w:val="00823371"/>
    <w:rsid w:val="0082458C"/>
    <w:rsid w:val="00824720"/>
    <w:rsid w:val="00826170"/>
    <w:rsid w:val="0082745C"/>
    <w:rsid w:val="00827BB6"/>
    <w:rsid w:val="00831237"/>
    <w:rsid w:val="00831854"/>
    <w:rsid w:val="0083230B"/>
    <w:rsid w:val="0083263A"/>
    <w:rsid w:val="008328F9"/>
    <w:rsid w:val="00832DDD"/>
    <w:rsid w:val="00834305"/>
    <w:rsid w:val="00834AD9"/>
    <w:rsid w:val="00834FA2"/>
    <w:rsid w:val="0083536A"/>
    <w:rsid w:val="00835444"/>
    <w:rsid w:val="008354D9"/>
    <w:rsid w:val="00836154"/>
    <w:rsid w:val="0083666A"/>
    <w:rsid w:val="008367B7"/>
    <w:rsid w:val="00837D90"/>
    <w:rsid w:val="0084041E"/>
    <w:rsid w:val="008409CD"/>
    <w:rsid w:val="00840AA5"/>
    <w:rsid w:val="00840F57"/>
    <w:rsid w:val="008416A7"/>
    <w:rsid w:val="00841C54"/>
    <w:rsid w:val="00842668"/>
    <w:rsid w:val="00842DBC"/>
    <w:rsid w:val="00842E9E"/>
    <w:rsid w:val="00843231"/>
    <w:rsid w:val="008433F3"/>
    <w:rsid w:val="008435C5"/>
    <w:rsid w:val="00843A56"/>
    <w:rsid w:val="0084528E"/>
    <w:rsid w:val="0084553D"/>
    <w:rsid w:val="008456A2"/>
    <w:rsid w:val="00845EBA"/>
    <w:rsid w:val="008462BA"/>
    <w:rsid w:val="00846A2C"/>
    <w:rsid w:val="00846D95"/>
    <w:rsid w:val="008471DB"/>
    <w:rsid w:val="00847CCE"/>
    <w:rsid w:val="008502A3"/>
    <w:rsid w:val="008502A4"/>
    <w:rsid w:val="00850749"/>
    <w:rsid w:val="00851B19"/>
    <w:rsid w:val="008534C1"/>
    <w:rsid w:val="00853CF6"/>
    <w:rsid w:val="0085429E"/>
    <w:rsid w:val="00854DEE"/>
    <w:rsid w:val="00855F65"/>
    <w:rsid w:val="0085610A"/>
    <w:rsid w:val="00857B4B"/>
    <w:rsid w:val="008601DD"/>
    <w:rsid w:val="008614E1"/>
    <w:rsid w:val="00861CB9"/>
    <w:rsid w:val="00861DC5"/>
    <w:rsid w:val="00862356"/>
    <w:rsid w:val="008623CB"/>
    <w:rsid w:val="00863237"/>
    <w:rsid w:val="0086336D"/>
    <w:rsid w:val="008634D0"/>
    <w:rsid w:val="00863627"/>
    <w:rsid w:val="00863C36"/>
    <w:rsid w:val="00864473"/>
    <w:rsid w:val="008644E0"/>
    <w:rsid w:val="008645B5"/>
    <w:rsid w:val="008646B5"/>
    <w:rsid w:val="00865166"/>
    <w:rsid w:val="00865569"/>
    <w:rsid w:val="00865707"/>
    <w:rsid w:val="0086595A"/>
    <w:rsid w:val="00865FBF"/>
    <w:rsid w:val="00866F3D"/>
    <w:rsid w:val="008700E0"/>
    <w:rsid w:val="00870285"/>
    <w:rsid w:val="00870B3D"/>
    <w:rsid w:val="008716D2"/>
    <w:rsid w:val="00874676"/>
    <w:rsid w:val="00874B15"/>
    <w:rsid w:val="008750C1"/>
    <w:rsid w:val="0087586C"/>
    <w:rsid w:val="00875A04"/>
    <w:rsid w:val="008779A2"/>
    <w:rsid w:val="00877F24"/>
    <w:rsid w:val="008816F9"/>
    <w:rsid w:val="0088386F"/>
    <w:rsid w:val="00883D1E"/>
    <w:rsid w:val="00884819"/>
    <w:rsid w:val="00884957"/>
    <w:rsid w:val="0088495F"/>
    <w:rsid w:val="00884D8F"/>
    <w:rsid w:val="0088554B"/>
    <w:rsid w:val="00885FB9"/>
    <w:rsid w:val="00887C65"/>
    <w:rsid w:val="008902B4"/>
    <w:rsid w:val="00890BB6"/>
    <w:rsid w:val="008912F8"/>
    <w:rsid w:val="00891A63"/>
    <w:rsid w:val="00891BB9"/>
    <w:rsid w:val="008931DC"/>
    <w:rsid w:val="00893A44"/>
    <w:rsid w:val="0089421C"/>
    <w:rsid w:val="008943B7"/>
    <w:rsid w:val="008948CA"/>
    <w:rsid w:val="00895B21"/>
    <w:rsid w:val="00895E58"/>
    <w:rsid w:val="00897AC0"/>
    <w:rsid w:val="008A06DF"/>
    <w:rsid w:val="008A0A2F"/>
    <w:rsid w:val="008A1301"/>
    <w:rsid w:val="008A1B7F"/>
    <w:rsid w:val="008A1DA6"/>
    <w:rsid w:val="008A2761"/>
    <w:rsid w:val="008A29B7"/>
    <w:rsid w:val="008A3F12"/>
    <w:rsid w:val="008A46A6"/>
    <w:rsid w:val="008A5548"/>
    <w:rsid w:val="008A55B3"/>
    <w:rsid w:val="008A61DC"/>
    <w:rsid w:val="008A6B34"/>
    <w:rsid w:val="008A76EF"/>
    <w:rsid w:val="008B06DB"/>
    <w:rsid w:val="008B1638"/>
    <w:rsid w:val="008B1D8A"/>
    <w:rsid w:val="008B2552"/>
    <w:rsid w:val="008B44C1"/>
    <w:rsid w:val="008B478A"/>
    <w:rsid w:val="008B5C05"/>
    <w:rsid w:val="008B7C41"/>
    <w:rsid w:val="008B7E35"/>
    <w:rsid w:val="008C219F"/>
    <w:rsid w:val="008C4F39"/>
    <w:rsid w:val="008C4F81"/>
    <w:rsid w:val="008C6096"/>
    <w:rsid w:val="008C6185"/>
    <w:rsid w:val="008C646C"/>
    <w:rsid w:val="008C666D"/>
    <w:rsid w:val="008C7E9D"/>
    <w:rsid w:val="008D02BA"/>
    <w:rsid w:val="008D0CC5"/>
    <w:rsid w:val="008D10BB"/>
    <w:rsid w:val="008D29AF"/>
    <w:rsid w:val="008D2CB9"/>
    <w:rsid w:val="008D3D80"/>
    <w:rsid w:val="008D489A"/>
    <w:rsid w:val="008D5004"/>
    <w:rsid w:val="008D5A1D"/>
    <w:rsid w:val="008D5DFA"/>
    <w:rsid w:val="008D6587"/>
    <w:rsid w:val="008D6CB3"/>
    <w:rsid w:val="008D729C"/>
    <w:rsid w:val="008D7532"/>
    <w:rsid w:val="008D77E8"/>
    <w:rsid w:val="008E1E31"/>
    <w:rsid w:val="008E213B"/>
    <w:rsid w:val="008E2389"/>
    <w:rsid w:val="008E251D"/>
    <w:rsid w:val="008E3A89"/>
    <w:rsid w:val="008E3BEF"/>
    <w:rsid w:val="008E41CE"/>
    <w:rsid w:val="008E4F2A"/>
    <w:rsid w:val="008E5A9A"/>
    <w:rsid w:val="008E65E6"/>
    <w:rsid w:val="008E73A8"/>
    <w:rsid w:val="008F1612"/>
    <w:rsid w:val="008F196C"/>
    <w:rsid w:val="008F299A"/>
    <w:rsid w:val="008F2F3B"/>
    <w:rsid w:val="008F3482"/>
    <w:rsid w:val="008F4DFE"/>
    <w:rsid w:val="008F5C85"/>
    <w:rsid w:val="008F6D85"/>
    <w:rsid w:val="008F76AE"/>
    <w:rsid w:val="009000F9"/>
    <w:rsid w:val="009004A3"/>
    <w:rsid w:val="00900C12"/>
    <w:rsid w:val="0090264C"/>
    <w:rsid w:val="009033E0"/>
    <w:rsid w:val="00904454"/>
    <w:rsid w:val="009045CC"/>
    <w:rsid w:val="009048D9"/>
    <w:rsid w:val="009050E6"/>
    <w:rsid w:val="00905490"/>
    <w:rsid w:val="009069A8"/>
    <w:rsid w:val="00906BB8"/>
    <w:rsid w:val="009072C9"/>
    <w:rsid w:val="00910494"/>
    <w:rsid w:val="009106DD"/>
    <w:rsid w:val="00910873"/>
    <w:rsid w:val="00913245"/>
    <w:rsid w:val="009132C3"/>
    <w:rsid w:val="00915176"/>
    <w:rsid w:val="0091581F"/>
    <w:rsid w:val="00917B32"/>
    <w:rsid w:val="00917B36"/>
    <w:rsid w:val="00920575"/>
    <w:rsid w:val="00920852"/>
    <w:rsid w:val="00920AB1"/>
    <w:rsid w:val="009215E2"/>
    <w:rsid w:val="009216E6"/>
    <w:rsid w:val="00923169"/>
    <w:rsid w:val="00923AC9"/>
    <w:rsid w:val="0092525B"/>
    <w:rsid w:val="009252E3"/>
    <w:rsid w:val="00925C75"/>
    <w:rsid w:val="00925CBE"/>
    <w:rsid w:val="009279CC"/>
    <w:rsid w:val="0093023C"/>
    <w:rsid w:val="00930C16"/>
    <w:rsid w:val="009311A3"/>
    <w:rsid w:val="009316FA"/>
    <w:rsid w:val="00931B91"/>
    <w:rsid w:val="00932DCD"/>
    <w:rsid w:val="00934588"/>
    <w:rsid w:val="009349E1"/>
    <w:rsid w:val="00935D05"/>
    <w:rsid w:val="00935DBE"/>
    <w:rsid w:val="00936245"/>
    <w:rsid w:val="0093786C"/>
    <w:rsid w:val="00937DA6"/>
    <w:rsid w:val="00937E9E"/>
    <w:rsid w:val="00941501"/>
    <w:rsid w:val="0094241D"/>
    <w:rsid w:val="00942548"/>
    <w:rsid w:val="009434BF"/>
    <w:rsid w:val="0094361B"/>
    <w:rsid w:val="0094363F"/>
    <w:rsid w:val="00943E10"/>
    <w:rsid w:val="00943E4B"/>
    <w:rsid w:val="00944169"/>
    <w:rsid w:val="00945167"/>
    <w:rsid w:val="00945197"/>
    <w:rsid w:val="00945215"/>
    <w:rsid w:val="00945A42"/>
    <w:rsid w:val="00945B2E"/>
    <w:rsid w:val="00945D21"/>
    <w:rsid w:val="0094688A"/>
    <w:rsid w:val="009503F7"/>
    <w:rsid w:val="00950678"/>
    <w:rsid w:val="00950BBF"/>
    <w:rsid w:val="00950C1F"/>
    <w:rsid w:val="00953BCD"/>
    <w:rsid w:val="00953FA5"/>
    <w:rsid w:val="00954A7E"/>
    <w:rsid w:val="00955046"/>
    <w:rsid w:val="00955E82"/>
    <w:rsid w:val="00956118"/>
    <w:rsid w:val="0095625A"/>
    <w:rsid w:val="009571CD"/>
    <w:rsid w:val="00957804"/>
    <w:rsid w:val="00960344"/>
    <w:rsid w:val="009604C1"/>
    <w:rsid w:val="00960E7E"/>
    <w:rsid w:val="009623B9"/>
    <w:rsid w:val="00962A39"/>
    <w:rsid w:val="00962BE0"/>
    <w:rsid w:val="00962CAF"/>
    <w:rsid w:val="00963AC6"/>
    <w:rsid w:val="00963DFB"/>
    <w:rsid w:val="00964587"/>
    <w:rsid w:val="009663E2"/>
    <w:rsid w:val="0096693F"/>
    <w:rsid w:val="0096766C"/>
    <w:rsid w:val="00967A92"/>
    <w:rsid w:val="00967F91"/>
    <w:rsid w:val="009723E2"/>
    <w:rsid w:val="0097247E"/>
    <w:rsid w:val="0097279E"/>
    <w:rsid w:val="0097293B"/>
    <w:rsid w:val="00972E11"/>
    <w:rsid w:val="009737AA"/>
    <w:rsid w:val="00973897"/>
    <w:rsid w:val="00973D38"/>
    <w:rsid w:val="0097488C"/>
    <w:rsid w:val="00975035"/>
    <w:rsid w:val="0097608D"/>
    <w:rsid w:val="00976261"/>
    <w:rsid w:val="00976B57"/>
    <w:rsid w:val="00980306"/>
    <w:rsid w:val="00980CBB"/>
    <w:rsid w:val="00980DC7"/>
    <w:rsid w:val="00981496"/>
    <w:rsid w:val="009814F8"/>
    <w:rsid w:val="00981D7C"/>
    <w:rsid w:val="00982BA6"/>
    <w:rsid w:val="00983722"/>
    <w:rsid w:val="00984374"/>
    <w:rsid w:val="00984744"/>
    <w:rsid w:val="009847CE"/>
    <w:rsid w:val="00984993"/>
    <w:rsid w:val="009855D6"/>
    <w:rsid w:val="00985D75"/>
    <w:rsid w:val="00986567"/>
    <w:rsid w:val="00986638"/>
    <w:rsid w:val="00986EFC"/>
    <w:rsid w:val="0099048E"/>
    <w:rsid w:val="0099183A"/>
    <w:rsid w:val="00991E31"/>
    <w:rsid w:val="00991F8E"/>
    <w:rsid w:val="00994638"/>
    <w:rsid w:val="00994731"/>
    <w:rsid w:val="00994905"/>
    <w:rsid w:val="00995870"/>
    <w:rsid w:val="009967A4"/>
    <w:rsid w:val="009967C1"/>
    <w:rsid w:val="009969C7"/>
    <w:rsid w:val="009977BF"/>
    <w:rsid w:val="00997B61"/>
    <w:rsid w:val="009A0390"/>
    <w:rsid w:val="009A0DE8"/>
    <w:rsid w:val="009A0F9A"/>
    <w:rsid w:val="009A26DD"/>
    <w:rsid w:val="009A354A"/>
    <w:rsid w:val="009A4CC9"/>
    <w:rsid w:val="009A507C"/>
    <w:rsid w:val="009A5AC6"/>
    <w:rsid w:val="009B00A2"/>
    <w:rsid w:val="009B072B"/>
    <w:rsid w:val="009B0A4C"/>
    <w:rsid w:val="009B1A35"/>
    <w:rsid w:val="009B1AA7"/>
    <w:rsid w:val="009B2000"/>
    <w:rsid w:val="009B31C5"/>
    <w:rsid w:val="009B3521"/>
    <w:rsid w:val="009B35B5"/>
    <w:rsid w:val="009B3F95"/>
    <w:rsid w:val="009B406F"/>
    <w:rsid w:val="009B49C6"/>
    <w:rsid w:val="009B4B5A"/>
    <w:rsid w:val="009B4F19"/>
    <w:rsid w:val="009B5515"/>
    <w:rsid w:val="009B5539"/>
    <w:rsid w:val="009B5E7B"/>
    <w:rsid w:val="009B6020"/>
    <w:rsid w:val="009B6FBD"/>
    <w:rsid w:val="009B6FFD"/>
    <w:rsid w:val="009B7247"/>
    <w:rsid w:val="009C0A4B"/>
    <w:rsid w:val="009C0B31"/>
    <w:rsid w:val="009C1859"/>
    <w:rsid w:val="009C31E8"/>
    <w:rsid w:val="009C3335"/>
    <w:rsid w:val="009C3EB8"/>
    <w:rsid w:val="009C5CA3"/>
    <w:rsid w:val="009C6DC9"/>
    <w:rsid w:val="009C6EBA"/>
    <w:rsid w:val="009C72FA"/>
    <w:rsid w:val="009D00A1"/>
    <w:rsid w:val="009D1622"/>
    <w:rsid w:val="009D198C"/>
    <w:rsid w:val="009D2174"/>
    <w:rsid w:val="009D246A"/>
    <w:rsid w:val="009D336A"/>
    <w:rsid w:val="009D3CA7"/>
    <w:rsid w:val="009D41DB"/>
    <w:rsid w:val="009D448F"/>
    <w:rsid w:val="009D4D05"/>
    <w:rsid w:val="009D5C2E"/>
    <w:rsid w:val="009D77DB"/>
    <w:rsid w:val="009E0001"/>
    <w:rsid w:val="009E244D"/>
    <w:rsid w:val="009E27AB"/>
    <w:rsid w:val="009E391B"/>
    <w:rsid w:val="009E3B73"/>
    <w:rsid w:val="009E3BE3"/>
    <w:rsid w:val="009E444C"/>
    <w:rsid w:val="009E4614"/>
    <w:rsid w:val="009E47DF"/>
    <w:rsid w:val="009E4EA6"/>
    <w:rsid w:val="009E5A9C"/>
    <w:rsid w:val="009E5D38"/>
    <w:rsid w:val="009E60B8"/>
    <w:rsid w:val="009E7D71"/>
    <w:rsid w:val="009F0A28"/>
    <w:rsid w:val="009F371C"/>
    <w:rsid w:val="009F3D7D"/>
    <w:rsid w:val="009F3EE0"/>
    <w:rsid w:val="009F447A"/>
    <w:rsid w:val="009F4F96"/>
    <w:rsid w:val="009F50FB"/>
    <w:rsid w:val="009F57F3"/>
    <w:rsid w:val="009F5A30"/>
    <w:rsid w:val="009F5A96"/>
    <w:rsid w:val="009F5E45"/>
    <w:rsid w:val="009F71E8"/>
    <w:rsid w:val="009F730F"/>
    <w:rsid w:val="009F76A0"/>
    <w:rsid w:val="00A00F79"/>
    <w:rsid w:val="00A01629"/>
    <w:rsid w:val="00A017E7"/>
    <w:rsid w:val="00A0333F"/>
    <w:rsid w:val="00A03452"/>
    <w:rsid w:val="00A0365D"/>
    <w:rsid w:val="00A0391E"/>
    <w:rsid w:val="00A04296"/>
    <w:rsid w:val="00A0598A"/>
    <w:rsid w:val="00A05C42"/>
    <w:rsid w:val="00A063D8"/>
    <w:rsid w:val="00A07366"/>
    <w:rsid w:val="00A07617"/>
    <w:rsid w:val="00A07F8C"/>
    <w:rsid w:val="00A1041A"/>
    <w:rsid w:val="00A10AE6"/>
    <w:rsid w:val="00A115C2"/>
    <w:rsid w:val="00A12076"/>
    <w:rsid w:val="00A12C00"/>
    <w:rsid w:val="00A12F55"/>
    <w:rsid w:val="00A132BC"/>
    <w:rsid w:val="00A13922"/>
    <w:rsid w:val="00A13ABF"/>
    <w:rsid w:val="00A14099"/>
    <w:rsid w:val="00A17230"/>
    <w:rsid w:val="00A1741C"/>
    <w:rsid w:val="00A17778"/>
    <w:rsid w:val="00A21B2A"/>
    <w:rsid w:val="00A21FDC"/>
    <w:rsid w:val="00A22190"/>
    <w:rsid w:val="00A227DC"/>
    <w:rsid w:val="00A229F3"/>
    <w:rsid w:val="00A2393E"/>
    <w:rsid w:val="00A24A9A"/>
    <w:rsid w:val="00A25393"/>
    <w:rsid w:val="00A25968"/>
    <w:rsid w:val="00A2628A"/>
    <w:rsid w:val="00A304CF"/>
    <w:rsid w:val="00A313C9"/>
    <w:rsid w:val="00A31409"/>
    <w:rsid w:val="00A31FB3"/>
    <w:rsid w:val="00A32112"/>
    <w:rsid w:val="00A32D02"/>
    <w:rsid w:val="00A3313E"/>
    <w:rsid w:val="00A34DF8"/>
    <w:rsid w:val="00A35100"/>
    <w:rsid w:val="00A352E5"/>
    <w:rsid w:val="00A35686"/>
    <w:rsid w:val="00A35E4E"/>
    <w:rsid w:val="00A370CD"/>
    <w:rsid w:val="00A37E87"/>
    <w:rsid w:val="00A40551"/>
    <w:rsid w:val="00A4069F"/>
    <w:rsid w:val="00A406AD"/>
    <w:rsid w:val="00A41AC0"/>
    <w:rsid w:val="00A421EC"/>
    <w:rsid w:val="00A42458"/>
    <w:rsid w:val="00A42605"/>
    <w:rsid w:val="00A4373B"/>
    <w:rsid w:val="00A454F0"/>
    <w:rsid w:val="00A45820"/>
    <w:rsid w:val="00A45C16"/>
    <w:rsid w:val="00A45C22"/>
    <w:rsid w:val="00A46784"/>
    <w:rsid w:val="00A467DD"/>
    <w:rsid w:val="00A46958"/>
    <w:rsid w:val="00A46C7A"/>
    <w:rsid w:val="00A47FF6"/>
    <w:rsid w:val="00A50EEC"/>
    <w:rsid w:val="00A51B21"/>
    <w:rsid w:val="00A51CCB"/>
    <w:rsid w:val="00A52131"/>
    <w:rsid w:val="00A53BA8"/>
    <w:rsid w:val="00A53BDD"/>
    <w:rsid w:val="00A5403D"/>
    <w:rsid w:val="00A540E5"/>
    <w:rsid w:val="00A55EF5"/>
    <w:rsid w:val="00A55FA1"/>
    <w:rsid w:val="00A56247"/>
    <w:rsid w:val="00A57334"/>
    <w:rsid w:val="00A601CE"/>
    <w:rsid w:val="00A61356"/>
    <w:rsid w:val="00A615C6"/>
    <w:rsid w:val="00A624B2"/>
    <w:rsid w:val="00A626D6"/>
    <w:rsid w:val="00A63110"/>
    <w:rsid w:val="00A649D1"/>
    <w:rsid w:val="00A651FD"/>
    <w:rsid w:val="00A673E1"/>
    <w:rsid w:val="00A67449"/>
    <w:rsid w:val="00A67512"/>
    <w:rsid w:val="00A6788F"/>
    <w:rsid w:val="00A67FC3"/>
    <w:rsid w:val="00A702DA"/>
    <w:rsid w:val="00A7046E"/>
    <w:rsid w:val="00A70B69"/>
    <w:rsid w:val="00A71448"/>
    <w:rsid w:val="00A71A93"/>
    <w:rsid w:val="00A72019"/>
    <w:rsid w:val="00A72B6A"/>
    <w:rsid w:val="00A72C0F"/>
    <w:rsid w:val="00A72E9A"/>
    <w:rsid w:val="00A73014"/>
    <w:rsid w:val="00A73898"/>
    <w:rsid w:val="00A739DE"/>
    <w:rsid w:val="00A73F33"/>
    <w:rsid w:val="00A74056"/>
    <w:rsid w:val="00A74E28"/>
    <w:rsid w:val="00A754B6"/>
    <w:rsid w:val="00A75B1F"/>
    <w:rsid w:val="00A76638"/>
    <w:rsid w:val="00A771C7"/>
    <w:rsid w:val="00A8037A"/>
    <w:rsid w:val="00A81B12"/>
    <w:rsid w:val="00A822F9"/>
    <w:rsid w:val="00A82CDE"/>
    <w:rsid w:val="00A83922"/>
    <w:rsid w:val="00A84369"/>
    <w:rsid w:val="00A8439B"/>
    <w:rsid w:val="00A84978"/>
    <w:rsid w:val="00A84F68"/>
    <w:rsid w:val="00A853AF"/>
    <w:rsid w:val="00A854CB"/>
    <w:rsid w:val="00A86076"/>
    <w:rsid w:val="00A865D5"/>
    <w:rsid w:val="00A869EE"/>
    <w:rsid w:val="00A86B28"/>
    <w:rsid w:val="00A87949"/>
    <w:rsid w:val="00A87BC4"/>
    <w:rsid w:val="00A87FC7"/>
    <w:rsid w:val="00A9026C"/>
    <w:rsid w:val="00A91E2C"/>
    <w:rsid w:val="00A92080"/>
    <w:rsid w:val="00A926A5"/>
    <w:rsid w:val="00A93918"/>
    <w:rsid w:val="00A93FFF"/>
    <w:rsid w:val="00A9505A"/>
    <w:rsid w:val="00A96C06"/>
    <w:rsid w:val="00A96C96"/>
    <w:rsid w:val="00A96F73"/>
    <w:rsid w:val="00A96F82"/>
    <w:rsid w:val="00A96FEA"/>
    <w:rsid w:val="00AA282B"/>
    <w:rsid w:val="00AA30E7"/>
    <w:rsid w:val="00AA3D5C"/>
    <w:rsid w:val="00AA5DCC"/>
    <w:rsid w:val="00AA6373"/>
    <w:rsid w:val="00AA7558"/>
    <w:rsid w:val="00AB07E0"/>
    <w:rsid w:val="00AB131F"/>
    <w:rsid w:val="00AB1C85"/>
    <w:rsid w:val="00AB22C8"/>
    <w:rsid w:val="00AB22D9"/>
    <w:rsid w:val="00AB2BFB"/>
    <w:rsid w:val="00AB377A"/>
    <w:rsid w:val="00AB6CCC"/>
    <w:rsid w:val="00AB7B23"/>
    <w:rsid w:val="00AC06C2"/>
    <w:rsid w:val="00AC1250"/>
    <w:rsid w:val="00AC1F27"/>
    <w:rsid w:val="00AC2222"/>
    <w:rsid w:val="00AC2595"/>
    <w:rsid w:val="00AC27C7"/>
    <w:rsid w:val="00AC3737"/>
    <w:rsid w:val="00AC4658"/>
    <w:rsid w:val="00AC49DD"/>
    <w:rsid w:val="00AC4E89"/>
    <w:rsid w:val="00AC50E7"/>
    <w:rsid w:val="00AC68DD"/>
    <w:rsid w:val="00AC762D"/>
    <w:rsid w:val="00AC789B"/>
    <w:rsid w:val="00AD057B"/>
    <w:rsid w:val="00AD25B2"/>
    <w:rsid w:val="00AD2A23"/>
    <w:rsid w:val="00AD353A"/>
    <w:rsid w:val="00AD4F49"/>
    <w:rsid w:val="00AD5002"/>
    <w:rsid w:val="00AD575F"/>
    <w:rsid w:val="00AD59D6"/>
    <w:rsid w:val="00AD5A22"/>
    <w:rsid w:val="00AD5D6E"/>
    <w:rsid w:val="00AD645C"/>
    <w:rsid w:val="00AD749E"/>
    <w:rsid w:val="00AD7826"/>
    <w:rsid w:val="00AD79CE"/>
    <w:rsid w:val="00AE0CEF"/>
    <w:rsid w:val="00AE1C3B"/>
    <w:rsid w:val="00AE24DB"/>
    <w:rsid w:val="00AE2642"/>
    <w:rsid w:val="00AE2F4F"/>
    <w:rsid w:val="00AE376A"/>
    <w:rsid w:val="00AE482E"/>
    <w:rsid w:val="00AE6BD2"/>
    <w:rsid w:val="00AE72B9"/>
    <w:rsid w:val="00AE75A5"/>
    <w:rsid w:val="00AF084F"/>
    <w:rsid w:val="00AF0F6F"/>
    <w:rsid w:val="00AF1EC4"/>
    <w:rsid w:val="00AF28DD"/>
    <w:rsid w:val="00AF2C7D"/>
    <w:rsid w:val="00AF347C"/>
    <w:rsid w:val="00AF5A25"/>
    <w:rsid w:val="00AF7168"/>
    <w:rsid w:val="00AF749D"/>
    <w:rsid w:val="00AF7952"/>
    <w:rsid w:val="00AF7AC1"/>
    <w:rsid w:val="00B004B3"/>
    <w:rsid w:val="00B00A7F"/>
    <w:rsid w:val="00B00FC5"/>
    <w:rsid w:val="00B01742"/>
    <w:rsid w:val="00B03EBF"/>
    <w:rsid w:val="00B04397"/>
    <w:rsid w:val="00B0533F"/>
    <w:rsid w:val="00B062C8"/>
    <w:rsid w:val="00B0677A"/>
    <w:rsid w:val="00B072E9"/>
    <w:rsid w:val="00B07A09"/>
    <w:rsid w:val="00B10CBE"/>
    <w:rsid w:val="00B123CF"/>
    <w:rsid w:val="00B138AF"/>
    <w:rsid w:val="00B13C13"/>
    <w:rsid w:val="00B141BB"/>
    <w:rsid w:val="00B144A7"/>
    <w:rsid w:val="00B14908"/>
    <w:rsid w:val="00B15551"/>
    <w:rsid w:val="00B16DC4"/>
    <w:rsid w:val="00B1702E"/>
    <w:rsid w:val="00B172AA"/>
    <w:rsid w:val="00B200B1"/>
    <w:rsid w:val="00B200FA"/>
    <w:rsid w:val="00B20366"/>
    <w:rsid w:val="00B21780"/>
    <w:rsid w:val="00B219B4"/>
    <w:rsid w:val="00B21A63"/>
    <w:rsid w:val="00B21FBD"/>
    <w:rsid w:val="00B22137"/>
    <w:rsid w:val="00B223F0"/>
    <w:rsid w:val="00B23308"/>
    <w:rsid w:val="00B23B16"/>
    <w:rsid w:val="00B23D6E"/>
    <w:rsid w:val="00B23FB6"/>
    <w:rsid w:val="00B246C4"/>
    <w:rsid w:val="00B25306"/>
    <w:rsid w:val="00B26314"/>
    <w:rsid w:val="00B26323"/>
    <w:rsid w:val="00B26328"/>
    <w:rsid w:val="00B26484"/>
    <w:rsid w:val="00B26990"/>
    <w:rsid w:val="00B26A4B"/>
    <w:rsid w:val="00B31794"/>
    <w:rsid w:val="00B32504"/>
    <w:rsid w:val="00B331C9"/>
    <w:rsid w:val="00B33372"/>
    <w:rsid w:val="00B33CB6"/>
    <w:rsid w:val="00B33EE6"/>
    <w:rsid w:val="00B34EB3"/>
    <w:rsid w:val="00B36498"/>
    <w:rsid w:val="00B36703"/>
    <w:rsid w:val="00B36797"/>
    <w:rsid w:val="00B4414E"/>
    <w:rsid w:val="00B458C9"/>
    <w:rsid w:val="00B4712C"/>
    <w:rsid w:val="00B47A73"/>
    <w:rsid w:val="00B51D6F"/>
    <w:rsid w:val="00B52CA8"/>
    <w:rsid w:val="00B53293"/>
    <w:rsid w:val="00B53CF6"/>
    <w:rsid w:val="00B53F2A"/>
    <w:rsid w:val="00B54452"/>
    <w:rsid w:val="00B54BDA"/>
    <w:rsid w:val="00B54C3E"/>
    <w:rsid w:val="00B564CE"/>
    <w:rsid w:val="00B57782"/>
    <w:rsid w:val="00B57BFF"/>
    <w:rsid w:val="00B608BD"/>
    <w:rsid w:val="00B6109E"/>
    <w:rsid w:val="00B61861"/>
    <w:rsid w:val="00B61BBA"/>
    <w:rsid w:val="00B623FE"/>
    <w:rsid w:val="00B62F6E"/>
    <w:rsid w:val="00B6566C"/>
    <w:rsid w:val="00B65812"/>
    <w:rsid w:val="00B65E85"/>
    <w:rsid w:val="00B6645A"/>
    <w:rsid w:val="00B6698D"/>
    <w:rsid w:val="00B66C48"/>
    <w:rsid w:val="00B676B0"/>
    <w:rsid w:val="00B67EB7"/>
    <w:rsid w:val="00B70737"/>
    <w:rsid w:val="00B709C2"/>
    <w:rsid w:val="00B72653"/>
    <w:rsid w:val="00B72687"/>
    <w:rsid w:val="00B72F8D"/>
    <w:rsid w:val="00B739B8"/>
    <w:rsid w:val="00B74427"/>
    <w:rsid w:val="00B747D2"/>
    <w:rsid w:val="00B74F9D"/>
    <w:rsid w:val="00B76916"/>
    <w:rsid w:val="00B771C3"/>
    <w:rsid w:val="00B77DF3"/>
    <w:rsid w:val="00B8077B"/>
    <w:rsid w:val="00B82722"/>
    <w:rsid w:val="00B83523"/>
    <w:rsid w:val="00B84161"/>
    <w:rsid w:val="00B8420B"/>
    <w:rsid w:val="00B84AAA"/>
    <w:rsid w:val="00B84FD6"/>
    <w:rsid w:val="00B85614"/>
    <w:rsid w:val="00B863B6"/>
    <w:rsid w:val="00B86DBA"/>
    <w:rsid w:val="00B86FCA"/>
    <w:rsid w:val="00B87FF7"/>
    <w:rsid w:val="00B90997"/>
    <w:rsid w:val="00B90D8B"/>
    <w:rsid w:val="00B916C9"/>
    <w:rsid w:val="00B92874"/>
    <w:rsid w:val="00B94055"/>
    <w:rsid w:val="00B94129"/>
    <w:rsid w:val="00B94815"/>
    <w:rsid w:val="00B94CEB"/>
    <w:rsid w:val="00B95B5B"/>
    <w:rsid w:val="00B960BC"/>
    <w:rsid w:val="00B961BA"/>
    <w:rsid w:val="00B9640A"/>
    <w:rsid w:val="00B966D1"/>
    <w:rsid w:val="00B96916"/>
    <w:rsid w:val="00B96B8F"/>
    <w:rsid w:val="00B96F20"/>
    <w:rsid w:val="00B9730D"/>
    <w:rsid w:val="00B97392"/>
    <w:rsid w:val="00B9749F"/>
    <w:rsid w:val="00B9754A"/>
    <w:rsid w:val="00B975BA"/>
    <w:rsid w:val="00B977F6"/>
    <w:rsid w:val="00BA1B83"/>
    <w:rsid w:val="00BA25D2"/>
    <w:rsid w:val="00BA26B9"/>
    <w:rsid w:val="00BA3790"/>
    <w:rsid w:val="00BA4BAC"/>
    <w:rsid w:val="00BA4DF5"/>
    <w:rsid w:val="00BA548D"/>
    <w:rsid w:val="00BA5B7A"/>
    <w:rsid w:val="00BA6124"/>
    <w:rsid w:val="00BA630A"/>
    <w:rsid w:val="00BA6E22"/>
    <w:rsid w:val="00BA6E48"/>
    <w:rsid w:val="00BA7150"/>
    <w:rsid w:val="00BA7A12"/>
    <w:rsid w:val="00BB0064"/>
    <w:rsid w:val="00BB0865"/>
    <w:rsid w:val="00BB0C84"/>
    <w:rsid w:val="00BB1CF6"/>
    <w:rsid w:val="00BB2B6F"/>
    <w:rsid w:val="00BB2C83"/>
    <w:rsid w:val="00BB2D13"/>
    <w:rsid w:val="00BB2D2C"/>
    <w:rsid w:val="00BB34F5"/>
    <w:rsid w:val="00BB5073"/>
    <w:rsid w:val="00BB57E0"/>
    <w:rsid w:val="00BB7639"/>
    <w:rsid w:val="00BB7BD1"/>
    <w:rsid w:val="00BC0237"/>
    <w:rsid w:val="00BC0B69"/>
    <w:rsid w:val="00BC14EE"/>
    <w:rsid w:val="00BC1BE1"/>
    <w:rsid w:val="00BC2563"/>
    <w:rsid w:val="00BC25F4"/>
    <w:rsid w:val="00BC2ACC"/>
    <w:rsid w:val="00BC2D85"/>
    <w:rsid w:val="00BC3AF9"/>
    <w:rsid w:val="00BC3C4C"/>
    <w:rsid w:val="00BC4CC7"/>
    <w:rsid w:val="00BC4E62"/>
    <w:rsid w:val="00BC53D7"/>
    <w:rsid w:val="00BC5A29"/>
    <w:rsid w:val="00BC5A85"/>
    <w:rsid w:val="00BC667D"/>
    <w:rsid w:val="00BC7203"/>
    <w:rsid w:val="00BC7947"/>
    <w:rsid w:val="00BC7A6E"/>
    <w:rsid w:val="00BD00A3"/>
    <w:rsid w:val="00BD12C1"/>
    <w:rsid w:val="00BD187B"/>
    <w:rsid w:val="00BD2252"/>
    <w:rsid w:val="00BD26B3"/>
    <w:rsid w:val="00BD3084"/>
    <w:rsid w:val="00BD33F4"/>
    <w:rsid w:val="00BD35C0"/>
    <w:rsid w:val="00BD37A5"/>
    <w:rsid w:val="00BD3BED"/>
    <w:rsid w:val="00BD4BEB"/>
    <w:rsid w:val="00BD4C0F"/>
    <w:rsid w:val="00BD511D"/>
    <w:rsid w:val="00BD617C"/>
    <w:rsid w:val="00BD6BDF"/>
    <w:rsid w:val="00BD6D03"/>
    <w:rsid w:val="00BD75A7"/>
    <w:rsid w:val="00BD7622"/>
    <w:rsid w:val="00BD7B16"/>
    <w:rsid w:val="00BD7CD9"/>
    <w:rsid w:val="00BE0114"/>
    <w:rsid w:val="00BE0FA8"/>
    <w:rsid w:val="00BE12C2"/>
    <w:rsid w:val="00BE2564"/>
    <w:rsid w:val="00BE3111"/>
    <w:rsid w:val="00BE49B8"/>
    <w:rsid w:val="00BE4D4D"/>
    <w:rsid w:val="00BE540F"/>
    <w:rsid w:val="00BE6196"/>
    <w:rsid w:val="00BE62D5"/>
    <w:rsid w:val="00BE67D0"/>
    <w:rsid w:val="00BE6C47"/>
    <w:rsid w:val="00BE75F5"/>
    <w:rsid w:val="00BE76DC"/>
    <w:rsid w:val="00BF04C9"/>
    <w:rsid w:val="00BF179D"/>
    <w:rsid w:val="00BF1A93"/>
    <w:rsid w:val="00BF241C"/>
    <w:rsid w:val="00BF3177"/>
    <w:rsid w:val="00BF325C"/>
    <w:rsid w:val="00BF339B"/>
    <w:rsid w:val="00BF37A3"/>
    <w:rsid w:val="00BF46FA"/>
    <w:rsid w:val="00BF50B9"/>
    <w:rsid w:val="00BF5564"/>
    <w:rsid w:val="00BF5D7B"/>
    <w:rsid w:val="00BF6700"/>
    <w:rsid w:val="00BF68CD"/>
    <w:rsid w:val="00BF7A00"/>
    <w:rsid w:val="00BF7C9C"/>
    <w:rsid w:val="00BF7CAE"/>
    <w:rsid w:val="00C01BF3"/>
    <w:rsid w:val="00C02C3D"/>
    <w:rsid w:val="00C03D40"/>
    <w:rsid w:val="00C041BE"/>
    <w:rsid w:val="00C042DC"/>
    <w:rsid w:val="00C04965"/>
    <w:rsid w:val="00C06F68"/>
    <w:rsid w:val="00C06FAE"/>
    <w:rsid w:val="00C076C0"/>
    <w:rsid w:val="00C11502"/>
    <w:rsid w:val="00C11EB6"/>
    <w:rsid w:val="00C1271F"/>
    <w:rsid w:val="00C1283B"/>
    <w:rsid w:val="00C12E01"/>
    <w:rsid w:val="00C131F1"/>
    <w:rsid w:val="00C132C5"/>
    <w:rsid w:val="00C158C3"/>
    <w:rsid w:val="00C15A48"/>
    <w:rsid w:val="00C15D0C"/>
    <w:rsid w:val="00C17225"/>
    <w:rsid w:val="00C17B00"/>
    <w:rsid w:val="00C212ED"/>
    <w:rsid w:val="00C23239"/>
    <w:rsid w:val="00C2412E"/>
    <w:rsid w:val="00C265B5"/>
    <w:rsid w:val="00C26825"/>
    <w:rsid w:val="00C302AA"/>
    <w:rsid w:val="00C32395"/>
    <w:rsid w:val="00C3353F"/>
    <w:rsid w:val="00C346CA"/>
    <w:rsid w:val="00C34816"/>
    <w:rsid w:val="00C3549C"/>
    <w:rsid w:val="00C35997"/>
    <w:rsid w:val="00C361F5"/>
    <w:rsid w:val="00C36572"/>
    <w:rsid w:val="00C371BC"/>
    <w:rsid w:val="00C376E0"/>
    <w:rsid w:val="00C377E4"/>
    <w:rsid w:val="00C41AB1"/>
    <w:rsid w:val="00C42098"/>
    <w:rsid w:val="00C4256B"/>
    <w:rsid w:val="00C427A2"/>
    <w:rsid w:val="00C429D7"/>
    <w:rsid w:val="00C42A6C"/>
    <w:rsid w:val="00C435DD"/>
    <w:rsid w:val="00C4376A"/>
    <w:rsid w:val="00C43F9D"/>
    <w:rsid w:val="00C45CDF"/>
    <w:rsid w:val="00C461EA"/>
    <w:rsid w:val="00C46693"/>
    <w:rsid w:val="00C46C6E"/>
    <w:rsid w:val="00C46EF0"/>
    <w:rsid w:val="00C50293"/>
    <w:rsid w:val="00C503A0"/>
    <w:rsid w:val="00C50942"/>
    <w:rsid w:val="00C515C1"/>
    <w:rsid w:val="00C51DD2"/>
    <w:rsid w:val="00C52209"/>
    <w:rsid w:val="00C52914"/>
    <w:rsid w:val="00C547D0"/>
    <w:rsid w:val="00C54F37"/>
    <w:rsid w:val="00C5521A"/>
    <w:rsid w:val="00C55E9E"/>
    <w:rsid w:val="00C56C0A"/>
    <w:rsid w:val="00C57C3B"/>
    <w:rsid w:val="00C60B02"/>
    <w:rsid w:val="00C60F11"/>
    <w:rsid w:val="00C614CF"/>
    <w:rsid w:val="00C61626"/>
    <w:rsid w:val="00C6257D"/>
    <w:rsid w:val="00C62E0B"/>
    <w:rsid w:val="00C63384"/>
    <w:rsid w:val="00C6450A"/>
    <w:rsid w:val="00C649A4"/>
    <w:rsid w:val="00C653D5"/>
    <w:rsid w:val="00C65EC0"/>
    <w:rsid w:val="00C67804"/>
    <w:rsid w:val="00C70090"/>
    <w:rsid w:val="00C70177"/>
    <w:rsid w:val="00C702AE"/>
    <w:rsid w:val="00C7069E"/>
    <w:rsid w:val="00C7075E"/>
    <w:rsid w:val="00C7093B"/>
    <w:rsid w:val="00C70E88"/>
    <w:rsid w:val="00C70EF8"/>
    <w:rsid w:val="00C714ED"/>
    <w:rsid w:val="00C715DA"/>
    <w:rsid w:val="00C71CB8"/>
    <w:rsid w:val="00C72AB0"/>
    <w:rsid w:val="00C72C09"/>
    <w:rsid w:val="00C730E7"/>
    <w:rsid w:val="00C73874"/>
    <w:rsid w:val="00C7464B"/>
    <w:rsid w:val="00C75F2D"/>
    <w:rsid w:val="00C75FCA"/>
    <w:rsid w:val="00C76148"/>
    <w:rsid w:val="00C77D1A"/>
    <w:rsid w:val="00C80316"/>
    <w:rsid w:val="00C80796"/>
    <w:rsid w:val="00C809AE"/>
    <w:rsid w:val="00C809CF"/>
    <w:rsid w:val="00C82911"/>
    <w:rsid w:val="00C82AC5"/>
    <w:rsid w:val="00C838E2"/>
    <w:rsid w:val="00C83979"/>
    <w:rsid w:val="00C83FC4"/>
    <w:rsid w:val="00C84950"/>
    <w:rsid w:val="00C84FA9"/>
    <w:rsid w:val="00C862B0"/>
    <w:rsid w:val="00C86344"/>
    <w:rsid w:val="00C87500"/>
    <w:rsid w:val="00C9002E"/>
    <w:rsid w:val="00C91046"/>
    <w:rsid w:val="00C94F40"/>
    <w:rsid w:val="00C95372"/>
    <w:rsid w:val="00C96FF4"/>
    <w:rsid w:val="00C97BCA"/>
    <w:rsid w:val="00CA05E3"/>
    <w:rsid w:val="00CA0DE0"/>
    <w:rsid w:val="00CA0FA0"/>
    <w:rsid w:val="00CA1CDF"/>
    <w:rsid w:val="00CA2279"/>
    <w:rsid w:val="00CA3D82"/>
    <w:rsid w:val="00CA44EB"/>
    <w:rsid w:val="00CA48EC"/>
    <w:rsid w:val="00CA4A9A"/>
    <w:rsid w:val="00CA5BFC"/>
    <w:rsid w:val="00CA7222"/>
    <w:rsid w:val="00CB1EA6"/>
    <w:rsid w:val="00CB2609"/>
    <w:rsid w:val="00CB4917"/>
    <w:rsid w:val="00CB6B97"/>
    <w:rsid w:val="00CB7CF8"/>
    <w:rsid w:val="00CB7ED4"/>
    <w:rsid w:val="00CC02B6"/>
    <w:rsid w:val="00CC108B"/>
    <w:rsid w:val="00CC11A3"/>
    <w:rsid w:val="00CC17D9"/>
    <w:rsid w:val="00CC1FC5"/>
    <w:rsid w:val="00CC23D1"/>
    <w:rsid w:val="00CC2631"/>
    <w:rsid w:val="00CC2A54"/>
    <w:rsid w:val="00CC38F3"/>
    <w:rsid w:val="00CC4212"/>
    <w:rsid w:val="00CC46E4"/>
    <w:rsid w:val="00CC4A49"/>
    <w:rsid w:val="00CC4C88"/>
    <w:rsid w:val="00CC50E2"/>
    <w:rsid w:val="00CC52EF"/>
    <w:rsid w:val="00CC5567"/>
    <w:rsid w:val="00CC5BC8"/>
    <w:rsid w:val="00CC5EAB"/>
    <w:rsid w:val="00CC6CA9"/>
    <w:rsid w:val="00CC6FFA"/>
    <w:rsid w:val="00CC7291"/>
    <w:rsid w:val="00CC73EC"/>
    <w:rsid w:val="00CC7848"/>
    <w:rsid w:val="00CD0337"/>
    <w:rsid w:val="00CD0421"/>
    <w:rsid w:val="00CD173E"/>
    <w:rsid w:val="00CD2576"/>
    <w:rsid w:val="00CD2746"/>
    <w:rsid w:val="00CD3CFB"/>
    <w:rsid w:val="00CD4C0F"/>
    <w:rsid w:val="00CD4FC3"/>
    <w:rsid w:val="00CD5265"/>
    <w:rsid w:val="00CD55F3"/>
    <w:rsid w:val="00CD5885"/>
    <w:rsid w:val="00CD5DD0"/>
    <w:rsid w:val="00CD6542"/>
    <w:rsid w:val="00CD670F"/>
    <w:rsid w:val="00CD6B90"/>
    <w:rsid w:val="00CD6F7E"/>
    <w:rsid w:val="00CD712F"/>
    <w:rsid w:val="00CD796F"/>
    <w:rsid w:val="00CE13FD"/>
    <w:rsid w:val="00CE175C"/>
    <w:rsid w:val="00CE18EF"/>
    <w:rsid w:val="00CE2176"/>
    <w:rsid w:val="00CE222E"/>
    <w:rsid w:val="00CE41DC"/>
    <w:rsid w:val="00CE4749"/>
    <w:rsid w:val="00CE4B58"/>
    <w:rsid w:val="00CE4F7E"/>
    <w:rsid w:val="00CE5357"/>
    <w:rsid w:val="00CE61A0"/>
    <w:rsid w:val="00CE666C"/>
    <w:rsid w:val="00CE7039"/>
    <w:rsid w:val="00CE7376"/>
    <w:rsid w:val="00CF07B1"/>
    <w:rsid w:val="00CF29FB"/>
    <w:rsid w:val="00CF2EC8"/>
    <w:rsid w:val="00CF37C6"/>
    <w:rsid w:val="00CF49C7"/>
    <w:rsid w:val="00CF59E5"/>
    <w:rsid w:val="00CF6413"/>
    <w:rsid w:val="00CF70C5"/>
    <w:rsid w:val="00D00F81"/>
    <w:rsid w:val="00D01519"/>
    <w:rsid w:val="00D018C1"/>
    <w:rsid w:val="00D01B1F"/>
    <w:rsid w:val="00D020EC"/>
    <w:rsid w:val="00D02176"/>
    <w:rsid w:val="00D024FF"/>
    <w:rsid w:val="00D02527"/>
    <w:rsid w:val="00D03EBB"/>
    <w:rsid w:val="00D04402"/>
    <w:rsid w:val="00D0569A"/>
    <w:rsid w:val="00D0619F"/>
    <w:rsid w:val="00D071E8"/>
    <w:rsid w:val="00D07CED"/>
    <w:rsid w:val="00D07FB2"/>
    <w:rsid w:val="00D1078D"/>
    <w:rsid w:val="00D10CE7"/>
    <w:rsid w:val="00D11D60"/>
    <w:rsid w:val="00D137C2"/>
    <w:rsid w:val="00D13F06"/>
    <w:rsid w:val="00D13F2D"/>
    <w:rsid w:val="00D14017"/>
    <w:rsid w:val="00D157F2"/>
    <w:rsid w:val="00D2029F"/>
    <w:rsid w:val="00D205E6"/>
    <w:rsid w:val="00D209A9"/>
    <w:rsid w:val="00D209E5"/>
    <w:rsid w:val="00D21332"/>
    <w:rsid w:val="00D21B99"/>
    <w:rsid w:val="00D22A78"/>
    <w:rsid w:val="00D22A9F"/>
    <w:rsid w:val="00D23323"/>
    <w:rsid w:val="00D236A2"/>
    <w:rsid w:val="00D23A7F"/>
    <w:rsid w:val="00D24D40"/>
    <w:rsid w:val="00D25577"/>
    <w:rsid w:val="00D25F54"/>
    <w:rsid w:val="00D265CD"/>
    <w:rsid w:val="00D274B8"/>
    <w:rsid w:val="00D27C43"/>
    <w:rsid w:val="00D27F98"/>
    <w:rsid w:val="00D3089E"/>
    <w:rsid w:val="00D3179A"/>
    <w:rsid w:val="00D3183F"/>
    <w:rsid w:val="00D31905"/>
    <w:rsid w:val="00D31C99"/>
    <w:rsid w:val="00D32BE4"/>
    <w:rsid w:val="00D34206"/>
    <w:rsid w:val="00D34B05"/>
    <w:rsid w:val="00D3562E"/>
    <w:rsid w:val="00D356F3"/>
    <w:rsid w:val="00D35DF6"/>
    <w:rsid w:val="00D37126"/>
    <w:rsid w:val="00D37596"/>
    <w:rsid w:val="00D37ECE"/>
    <w:rsid w:val="00D402C3"/>
    <w:rsid w:val="00D413AB"/>
    <w:rsid w:val="00D419FA"/>
    <w:rsid w:val="00D41D74"/>
    <w:rsid w:val="00D42D87"/>
    <w:rsid w:val="00D43977"/>
    <w:rsid w:val="00D45674"/>
    <w:rsid w:val="00D459BC"/>
    <w:rsid w:val="00D45B58"/>
    <w:rsid w:val="00D45F2D"/>
    <w:rsid w:val="00D463B6"/>
    <w:rsid w:val="00D46814"/>
    <w:rsid w:val="00D50589"/>
    <w:rsid w:val="00D51515"/>
    <w:rsid w:val="00D51CB4"/>
    <w:rsid w:val="00D52621"/>
    <w:rsid w:val="00D52853"/>
    <w:rsid w:val="00D540D0"/>
    <w:rsid w:val="00D541CD"/>
    <w:rsid w:val="00D546DA"/>
    <w:rsid w:val="00D549F9"/>
    <w:rsid w:val="00D54C26"/>
    <w:rsid w:val="00D55481"/>
    <w:rsid w:val="00D5589E"/>
    <w:rsid w:val="00D56399"/>
    <w:rsid w:val="00D57F72"/>
    <w:rsid w:val="00D60114"/>
    <w:rsid w:val="00D61049"/>
    <w:rsid w:val="00D61202"/>
    <w:rsid w:val="00D61324"/>
    <w:rsid w:val="00D6168E"/>
    <w:rsid w:val="00D62AF1"/>
    <w:rsid w:val="00D6375A"/>
    <w:rsid w:val="00D646CD"/>
    <w:rsid w:val="00D64A58"/>
    <w:rsid w:val="00D66278"/>
    <w:rsid w:val="00D67421"/>
    <w:rsid w:val="00D67696"/>
    <w:rsid w:val="00D70C88"/>
    <w:rsid w:val="00D71BA5"/>
    <w:rsid w:val="00D71DD5"/>
    <w:rsid w:val="00D73AE1"/>
    <w:rsid w:val="00D73CDB"/>
    <w:rsid w:val="00D74062"/>
    <w:rsid w:val="00D74CD8"/>
    <w:rsid w:val="00D7646F"/>
    <w:rsid w:val="00D77618"/>
    <w:rsid w:val="00D7766D"/>
    <w:rsid w:val="00D77969"/>
    <w:rsid w:val="00D779BF"/>
    <w:rsid w:val="00D8043F"/>
    <w:rsid w:val="00D80994"/>
    <w:rsid w:val="00D81A52"/>
    <w:rsid w:val="00D8296E"/>
    <w:rsid w:val="00D831DE"/>
    <w:rsid w:val="00D84F98"/>
    <w:rsid w:val="00D854F7"/>
    <w:rsid w:val="00D8632A"/>
    <w:rsid w:val="00D86931"/>
    <w:rsid w:val="00D8746E"/>
    <w:rsid w:val="00D874CE"/>
    <w:rsid w:val="00D9110E"/>
    <w:rsid w:val="00D91E08"/>
    <w:rsid w:val="00D92129"/>
    <w:rsid w:val="00D929BE"/>
    <w:rsid w:val="00D93646"/>
    <w:rsid w:val="00D952CB"/>
    <w:rsid w:val="00D95307"/>
    <w:rsid w:val="00D95617"/>
    <w:rsid w:val="00D95872"/>
    <w:rsid w:val="00D96397"/>
    <w:rsid w:val="00D97FBE"/>
    <w:rsid w:val="00DA0087"/>
    <w:rsid w:val="00DA0C08"/>
    <w:rsid w:val="00DA1331"/>
    <w:rsid w:val="00DA1A28"/>
    <w:rsid w:val="00DA1C7D"/>
    <w:rsid w:val="00DA24BC"/>
    <w:rsid w:val="00DA480E"/>
    <w:rsid w:val="00DA4911"/>
    <w:rsid w:val="00DA5D6E"/>
    <w:rsid w:val="00DA6232"/>
    <w:rsid w:val="00DA65F6"/>
    <w:rsid w:val="00DA668B"/>
    <w:rsid w:val="00DA68F9"/>
    <w:rsid w:val="00DA6938"/>
    <w:rsid w:val="00DA781A"/>
    <w:rsid w:val="00DB0167"/>
    <w:rsid w:val="00DB0470"/>
    <w:rsid w:val="00DB14C0"/>
    <w:rsid w:val="00DB1558"/>
    <w:rsid w:val="00DB21E4"/>
    <w:rsid w:val="00DB2D12"/>
    <w:rsid w:val="00DB2D5B"/>
    <w:rsid w:val="00DB2F85"/>
    <w:rsid w:val="00DB30E3"/>
    <w:rsid w:val="00DB3617"/>
    <w:rsid w:val="00DB3920"/>
    <w:rsid w:val="00DB4B8A"/>
    <w:rsid w:val="00DB4FD3"/>
    <w:rsid w:val="00DB539F"/>
    <w:rsid w:val="00DB5A37"/>
    <w:rsid w:val="00DB617F"/>
    <w:rsid w:val="00DB6354"/>
    <w:rsid w:val="00DB63BE"/>
    <w:rsid w:val="00DB67F7"/>
    <w:rsid w:val="00DB7A1C"/>
    <w:rsid w:val="00DC071C"/>
    <w:rsid w:val="00DC1AAB"/>
    <w:rsid w:val="00DC222D"/>
    <w:rsid w:val="00DC3AD5"/>
    <w:rsid w:val="00DC3C5D"/>
    <w:rsid w:val="00DC58A7"/>
    <w:rsid w:val="00DC59E1"/>
    <w:rsid w:val="00DC61B2"/>
    <w:rsid w:val="00DC6628"/>
    <w:rsid w:val="00DC6A97"/>
    <w:rsid w:val="00DC6F36"/>
    <w:rsid w:val="00DD000B"/>
    <w:rsid w:val="00DD1210"/>
    <w:rsid w:val="00DD1773"/>
    <w:rsid w:val="00DD1AF0"/>
    <w:rsid w:val="00DD387C"/>
    <w:rsid w:val="00DD4D8B"/>
    <w:rsid w:val="00DD5715"/>
    <w:rsid w:val="00DD5FBF"/>
    <w:rsid w:val="00DD608E"/>
    <w:rsid w:val="00DD73B8"/>
    <w:rsid w:val="00DE024E"/>
    <w:rsid w:val="00DE027A"/>
    <w:rsid w:val="00DE04B4"/>
    <w:rsid w:val="00DE10E8"/>
    <w:rsid w:val="00DE1E87"/>
    <w:rsid w:val="00DE33E1"/>
    <w:rsid w:val="00DE3E7A"/>
    <w:rsid w:val="00DE42DF"/>
    <w:rsid w:val="00DE47F8"/>
    <w:rsid w:val="00DE4AF5"/>
    <w:rsid w:val="00DE6CB6"/>
    <w:rsid w:val="00DE7636"/>
    <w:rsid w:val="00DE79D5"/>
    <w:rsid w:val="00DE7B36"/>
    <w:rsid w:val="00DF0158"/>
    <w:rsid w:val="00DF0317"/>
    <w:rsid w:val="00DF179D"/>
    <w:rsid w:val="00DF195A"/>
    <w:rsid w:val="00DF1A97"/>
    <w:rsid w:val="00DF2073"/>
    <w:rsid w:val="00DF46FA"/>
    <w:rsid w:val="00DF4F01"/>
    <w:rsid w:val="00DF54A0"/>
    <w:rsid w:val="00DF6595"/>
    <w:rsid w:val="00DF682E"/>
    <w:rsid w:val="00DF796F"/>
    <w:rsid w:val="00DF7B76"/>
    <w:rsid w:val="00DF7B7D"/>
    <w:rsid w:val="00DF7DF0"/>
    <w:rsid w:val="00E0146A"/>
    <w:rsid w:val="00E037EB"/>
    <w:rsid w:val="00E04B76"/>
    <w:rsid w:val="00E05115"/>
    <w:rsid w:val="00E06056"/>
    <w:rsid w:val="00E0689B"/>
    <w:rsid w:val="00E06EAB"/>
    <w:rsid w:val="00E077E1"/>
    <w:rsid w:val="00E1061E"/>
    <w:rsid w:val="00E116EC"/>
    <w:rsid w:val="00E11A1D"/>
    <w:rsid w:val="00E11E48"/>
    <w:rsid w:val="00E14895"/>
    <w:rsid w:val="00E15A27"/>
    <w:rsid w:val="00E1600F"/>
    <w:rsid w:val="00E17DEA"/>
    <w:rsid w:val="00E17EF9"/>
    <w:rsid w:val="00E20E1C"/>
    <w:rsid w:val="00E22A94"/>
    <w:rsid w:val="00E22F75"/>
    <w:rsid w:val="00E22F98"/>
    <w:rsid w:val="00E23520"/>
    <w:rsid w:val="00E249EB"/>
    <w:rsid w:val="00E24B29"/>
    <w:rsid w:val="00E255C7"/>
    <w:rsid w:val="00E2616F"/>
    <w:rsid w:val="00E2642A"/>
    <w:rsid w:val="00E26D9A"/>
    <w:rsid w:val="00E2743C"/>
    <w:rsid w:val="00E305C9"/>
    <w:rsid w:val="00E30DAF"/>
    <w:rsid w:val="00E30ED6"/>
    <w:rsid w:val="00E31016"/>
    <w:rsid w:val="00E3152B"/>
    <w:rsid w:val="00E32859"/>
    <w:rsid w:val="00E3418A"/>
    <w:rsid w:val="00E373BC"/>
    <w:rsid w:val="00E37747"/>
    <w:rsid w:val="00E37D94"/>
    <w:rsid w:val="00E37E1D"/>
    <w:rsid w:val="00E40B93"/>
    <w:rsid w:val="00E40F5E"/>
    <w:rsid w:val="00E41E31"/>
    <w:rsid w:val="00E42550"/>
    <w:rsid w:val="00E426CF"/>
    <w:rsid w:val="00E42723"/>
    <w:rsid w:val="00E43836"/>
    <w:rsid w:val="00E43BA1"/>
    <w:rsid w:val="00E44AB4"/>
    <w:rsid w:val="00E44DAB"/>
    <w:rsid w:val="00E44F52"/>
    <w:rsid w:val="00E45410"/>
    <w:rsid w:val="00E4553F"/>
    <w:rsid w:val="00E46049"/>
    <w:rsid w:val="00E46C01"/>
    <w:rsid w:val="00E46E94"/>
    <w:rsid w:val="00E4775B"/>
    <w:rsid w:val="00E5031D"/>
    <w:rsid w:val="00E5045B"/>
    <w:rsid w:val="00E505B1"/>
    <w:rsid w:val="00E50B2F"/>
    <w:rsid w:val="00E51E96"/>
    <w:rsid w:val="00E524C1"/>
    <w:rsid w:val="00E52575"/>
    <w:rsid w:val="00E52C1B"/>
    <w:rsid w:val="00E52EF5"/>
    <w:rsid w:val="00E5403C"/>
    <w:rsid w:val="00E54501"/>
    <w:rsid w:val="00E5454A"/>
    <w:rsid w:val="00E5547D"/>
    <w:rsid w:val="00E560E6"/>
    <w:rsid w:val="00E566FA"/>
    <w:rsid w:val="00E57111"/>
    <w:rsid w:val="00E5733D"/>
    <w:rsid w:val="00E619BF"/>
    <w:rsid w:val="00E61E45"/>
    <w:rsid w:val="00E62ACC"/>
    <w:rsid w:val="00E62C7A"/>
    <w:rsid w:val="00E63114"/>
    <w:rsid w:val="00E63B59"/>
    <w:rsid w:val="00E63BD4"/>
    <w:rsid w:val="00E65336"/>
    <w:rsid w:val="00E656CA"/>
    <w:rsid w:val="00E65BAB"/>
    <w:rsid w:val="00E65E7B"/>
    <w:rsid w:val="00E66A62"/>
    <w:rsid w:val="00E6711D"/>
    <w:rsid w:val="00E67D02"/>
    <w:rsid w:val="00E719B3"/>
    <w:rsid w:val="00E71B39"/>
    <w:rsid w:val="00E72003"/>
    <w:rsid w:val="00E724DE"/>
    <w:rsid w:val="00E736DE"/>
    <w:rsid w:val="00E74D77"/>
    <w:rsid w:val="00E75116"/>
    <w:rsid w:val="00E75EB4"/>
    <w:rsid w:val="00E760AF"/>
    <w:rsid w:val="00E76C18"/>
    <w:rsid w:val="00E77D71"/>
    <w:rsid w:val="00E80443"/>
    <w:rsid w:val="00E807D7"/>
    <w:rsid w:val="00E80938"/>
    <w:rsid w:val="00E80BCF"/>
    <w:rsid w:val="00E81B69"/>
    <w:rsid w:val="00E83067"/>
    <w:rsid w:val="00E834BE"/>
    <w:rsid w:val="00E83547"/>
    <w:rsid w:val="00E848F3"/>
    <w:rsid w:val="00E84A49"/>
    <w:rsid w:val="00E84A64"/>
    <w:rsid w:val="00E858ED"/>
    <w:rsid w:val="00E85AE5"/>
    <w:rsid w:val="00E86947"/>
    <w:rsid w:val="00E87470"/>
    <w:rsid w:val="00E877FB"/>
    <w:rsid w:val="00E878BB"/>
    <w:rsid w:val="00E87F55"/>
    <w:rsid w:val="00E9190B"/>
    <w:rsid w:val="00E92FC6"/>
    <w:rsid w:val="00E93404"/>
    <w:rsid w:val="00E941F3"/>
    <w:rsid w:val="00E9470B"/>
    <w:rsid w:val="00E94A2A"/>
    <w:rsid w:val="00E95BB0"/>
    <w:rsid w:val="00E970CD"/>
    <w:rsid w:val="00EA19D3"/>
    <w:rsid w:val="00EA1B9F"/>
    <w:rsid w:val="00EA27F4"/>
    <w:rsid w:val="00EA2E7A"/>
    <w:rsid w:val="00EA319E"/>
    <w:rsid w:val="00EA47DE"/>
    <w:rsid w:val="00EA582B"/>
    <w:rsid w:val="00EA646A"/>
    <w:rsid w:val="00EA723B"/>
    <w:rsid w:val="00EA739A"/>
    <w:rsid w:val="00EA7F4B"/>
    <w:rsid w:val="00EB0225"/>
    <w:rsid w:val="00EB0FA4"/>
    <w:rsid w:val="00EB11E2"/>
    <w:rsid w:val="00EB13CD"/>
    <w:rsid w:val="00EB15C6"/>
    <w:rsid w:val="00EB2676"/>
    <w:rsid w:val="00EB2B5F"/>
    <w:rsid w:val="00EB38CA"/>
    <w:rsid w:val="00EB464B"/>
    <w:rsid w:val="00EB50DC"/>
    <w:rsid w:val="00EB6320"/>
    <w:rsid w:val="00EB6BD6"/>
    <w:rsid w:val="00EB6E4F"/>
    <w:rsid w:val="00EB6E59"/>
    <w:rsid w:val="00EB770B"/>
    <w:rsid w:val="00EC0741"/>
    <w:rsid w:val="00EC11BB"/>
    <w:rsid w:val="00EC2D75"/>
    <w:rsid w:val="00EC32E1"/>
    <w:rsid w:val="00EC4256"/>
    <w:rsid w:val="00EC47A3"/>
    <w:rsid w:val="00EC5880"/>
    <w:rsid w:val="00EC5AD1"/>
    <w:rsid w:val="00EC5AD8"/>
    <w:rsid w:val="00EC62C8"/>
    <w:rsid w:val="00EC641F"/>
    <w:rsid w:val="00EC6B8A"/>
    <w:rsid w:val="00EC6C69"/>
    <w:rsid w:val="00EC6E62"/>
    <w:rsid w:val="00EC6FD8"/>
    <w:rsid w:val="00EC7038"/>
    <w:rsid w:val="00ED0EC4"/>
    <w:rsid w:val="00ED0FA4"/>
    <w:rsid w:val="00ED1295"/>
    <w:rsid w:val="00ED25D3"/>
    <w:rsid w:val="00ED2B08"/>
    <w:rsid w:val="00ED37DC"/>
    <w:rsid w:val="00ED3852"/>
    <w:rsid w:val="00ED3B36"/>
    <w:rsid w:val="00ED523F"/>
    <w:rsid w:val="00ED53EE"/>
    <w:rsid w:val="00ED5674"/>
    <w:rsid w:val="00ED5E65"/>
    <w:rsid w:val="00ED65E0"/>
    <w:rsid w:val="00ED7A7E"/>
    <w:rsid w:val="00EE06E9"/>
    <w:rsid w:val="00EE0A53"/>
    <w:rsid w:val="00EE1AF6"/>
    <w:rsid w:val="00EE2247"/>
    <w:rsid w:val="00EE24EB"/>
    <w:rsid w:val="00EE3494"/>
    <w:rsid w:val="00EE4012"/>
    <w:rsid w:val="00EE4685"/>
    <w:rsid w:val="00EE4784"/>
    <w:rsid w:val="00EE5161"/>
    <w:rsid w:val="00EE5356"/>
    <w:rsid w:val="00EE5792"/>
    <w:rsid w:val="00EE5BE5"/>
    <w:rsid w:val="00EE65F1"/>
    <w:rsid w:val="00EE6CF0"/>
    <w:rsid w:val="00EE706C"/>
    <w:rsid w:val="00EE794E"/>
    <w:rsid w:val="00EE7C6D"/>
    <w:rsid w:val="00EF0E8C"/>
    <w:rsid w:val="00EF1DEE"/>
    <w:rsid w:val="00EF1EA3"/>
    <w:rsid w:val="00EF22E8"/>
    <w:rsid w:val="00EF39BB"/>
    <w:rsid w:val="00EF3BF8"/>
    <w:rsid w:val="00EF3C78"/>
    <w:rsid w:val="00EF507F"/>
    <w:rsid w:val="00EF6112"/>
    <w:rsid w:val="00EF76D0"/>
    <w:rsid w:val="00EF7E31"/>
    <w:rsid w:val="00F00C4E"/>
    <w:rsid w:val="00F01171"/>
    <w:rsid w:val="00F01859"/>
    <w:rsid w:val="00F01D17"/>
    <w:rsid w:val="00F0214B"/>
    <w:rsid w:val="00F033B5"/>
    <w:rsid w:val="00F052BF"/>
    <w:rsid w:val="00F057B1"/>
    <w:rsid w:val="00F05AC4"/>
    <w:rsid w:val="00F06157"/>
    <w:rsid w:val="00F06694"/>
    <w:rsid w:val="00F0785D"/>
    <w:rsid w:val="00F07CBD"/>
    <w:rsid w:val="00F07CEC"/>
    <w:rsid w:val="00F101BC"/>
    <w:rsid w:val="00F10473"/>
    <w:rsid w:val="00F1107E"/>
    <w:rsid w:val="00F12307"/>
    <w:rsid w:val="00F12E65"/>
    <w:rsid w:val="00F13D38"/>
    <w:rsid w:val="00F1480E"/>
    <w:rsid w:val="00F15983"/>
    <w:rsid w:val="00F15EF1"/>
    <w:rsid w:val="00F15FF6"/>
    <w:rsid w:val="00F166A7"/>
    <w:rsid w:val="00F16CD8"/>
    <w:rsid w:val="00F1708E"/>
    <w:rsid w:val="00F171EE"/>
    <w:rsid w:val="00F1793F"/>
    <w:rsid w:val="00F17A0A"/>
    <w:rsid w:val="00F20396"/>
    <w:rsid w:val="00F213C2"/>
    <w:rsid w:val="00F22187"/>
    <w:rsid w:val="00F22361"/>
    <w:rsid w:val="00F226D7"/>
    <w:rsid w:val="00F22AF4"/>
    <w:rsid w:val="00F22DDC"/>
    <w:rsid w:val="00F22F0C"/>
    <w:rsid w:val="00F22F88"/>
    <w:rsid w:val="00F2372B"/>
    <w:rsid w:val="00F2552D"/>
    <w:rsid w:val="00F26895"/>
    <w:rsid w:val="00F2739A"/>
    <w:rsid w:val="00F30389"/>
    <w:rsid w:val="00F305A8"/>
    <w:rsid w:val="00F318A6"/>
    <w:rsid w:val="00F32CCA"/>
    <w:rsid w:val="00F335EA"/>
    <w:rsid w:val="00F33C5D"/>
    <w:rsid w:val="00F34301"/>
    <w:rsid w:val="00F361C2"/>
    <w:rsid w:val="00F362E6"/>
    <w:rsid w:val="00F37BD2"/>
    <w:rsid w:val="00F40676"/>
    <w:rsid w:val="00F420DB"/>
    <w:rsid w:val="00F425FE"/>
    <w:rsid w:val="00F42A65"/>
    <w:rsid w:val="00F43900"/>
    <w:rsid w:val="00F44539"/>
    <w:rsid w:val="00F453D8"/>
    <w:rsid w:val="00F4559E"/>
    <w:rsid w:val="00F457E8"/>
    <w:rsid w:val="00F46FCB"/>
    <w:rsid w:val="00F47240"/>
    <w:rsid w:val="00F5060A"/>
    <w:rsid w:val="00F50C9B"/>
    <w:rsid w:val="00F51D91"/>
    <w:rsid w:val="00F525D1"/>
    <w:rsid w:val="00F532CD"/>
    <w:rsid w:val="00F53D31"/>
    <w:rsid w:val="00F540AB"/>
    <w:rsid w:val="00F544BB"/>
    <w:rsid w:val="00F55A2F"/>
    <w:rsid w:val="00F56628"/>
    <w:rsid w:val="00F612D2"/>
    <w:rsid w:val="00F61AD9"/>
    <w:rsid w:val="00F62B34"/>
    <w:rsid w:val="00F63796"/>
    <w:rsid w:val="00F63BE7"/>
    <w:rsid w:val="00F64B26"/>
    <w:rsid w:val="00F657FE"/>
    <w:rsid w:val="00F664D3"/>
    <w:rsid w:val="00F6654A"/>
    <w:rsid w:val="00F6732A"/>
    <w:rsid w:val="00F7033D"/>
    <w:rsid w:val="00F7097C"/>
    <w:rsid w:val="00F72156"/>
    <w:rsid w:val="00F72F41"/>
    <w:rsid w:val="00F73624"/>
    <w:rsid w:val="00F73877"/>
    <w:rsid w:val="00F738A8"/>
    <w:rsid w:val="00F74091"/>
    <w:rsid w:val="00F740B4"/>
    <w:rsid w:val="00F75033"/>
    <w:rsid w:val="00F75782"/>
    <w:rsid w:val="00F77317"/>
    <w:rsid w:val="00F801EA"/>
    <w:rsid w:val="00F81753"/>
    <w:rsid w:val="00F81BB7"/>
    <w:rsid w:val="00F81FE5"/>
    <w:rsid w:val="00F83283"/>
    <w:rsid w:val="00F8411F"/>
    <w:rsid w:val="00F84485"/>
    <w:rsid w:val="00F87080"/>
    <w:rsid w:val="00F87089"/>
    <w:rsid w:val="00F8796C"/>
    <w:rsid w:val="00F87FDD"/>
    <w:rsid w:val="00F9046D"/>
    <w:rsid w:val="00F90F44"/>
    <w:rsid w:val="00F91090"/>
    <w:rsid w:val="00F91584"/>
    <w:rsid w:val="00F917ED"/>
    <w:rsid w:val="00F91816"/>
    <w:rsid w:val="00F918F0"/>
    <w:rsid w:val="00F92CB9"/>
    <w:rsid w:val="00F93D45"/>
    <w:rsid w:val="00F94B87"/>
    <w:rsid w:val="00F95113"/>
    <w:rsid w:val="00F957EF"/>
    <w:rsid w:val="00F95D9D"/>
    <w:rsid w:val="00F96D63"/>
    <w:rsid w:val="00F979D4"/>
    <w:rsid w:val="00FA12B1"/>
    <w:rsid w:val="00FA14C6"/>
    <w:rsid w:val="00FA18A4"/>
    <w:rsid w:val="00FA1F82"/>
    <w:rsid w:val="00FA24A6"/>
    <w:rsid w:val="00FA3AC6"/>
    <w:rsid w:val="00FA45B1"/>
    <w:rsid w:val="00FA4C0B"/>
    <w:rsid w:val="00FA4D64"/>
    <w:rsid w:val="00FA6E95"/>
    <w:rsid w:val="00FA7402"/>
    <w:rsid w:val="00FA779E"/>
    <w:rsid w:val="00FA7919"/>
    <w:rsid w:val="00FB07ED"/>
    <w:rsid w:val="00FB0B2F"/>
    <w:rsid w:val="00FB0D8C"/>
    <w:rsid w:val="00FB24AD"/>
    <w:rsid w:val="00FB2AF4"/>
    <w:rsid w:val="00FB345C"/>
    <w:rsid w:val="00FB42D4"/>
    <w:rsid w:val="00FB5E65"/>
    <w:rsid w:val="00FB5FF1"/>
    <w:rsid w:val="00FB668F"/>
    <w:rsid w:val="00FB6B9F"/>
    <w:rsid w:val="00FB6F32"/>
    <w:rsid w:val="00FB79B9"/>
    <w:rsid w:val="00FB79D3"/>
    <w:rsid w:val="00FB7AB7"/>
    <w:rsid w:val="00FC04DB"/>
    <w:rsid w:val="00FC2079"/>
    <w:rsid w:val="00FC21E2"/>
    <w:rsid w:val="00FC2734"/>
    <w:rsid w:val="00FC3599"/>
    <w:rsid w:val="00FC3DBC"/>
    <w:rsid w:val="00FC4507"/>
    <w:rsid w:val="00FC4905"/>
    <w:rsid w:val="00FC4B0D"/>
    <w:rsid w:val="00FC5746"/>
    <w:rsid w:val="00FC58B1"/>
    <w:rsid w:val="00FC605B"/>
    <w:rsid w:val="00FC6DD7"/>
    <w:rsid w:val="00FC7685"/>
    <w:rsid w:val="00FD1512"/>
    <w:rsid w:val="00FD258E"/>
    <w:rsid w:val="00FD502D"/>
    <w:rsid w:val="00FD5BC4"/>
    <w:rsid w:val="00FD5F36"/>
    <w:rsid w:val="00FD6E30"/>
    <w:rsid w:val="00FE0D64"/>
    <w:rsid w:val="00FE0EC2"/>
    <w:rsid w:val="00FE14B4"/>
    <w:rsid w:val="00FE1F96"/>
    <w:rsid w:val="00FE2726"/>
    <w:rsid w:val="00FE29BA"/>
    <w:rsid w:val="00FE51CC"/>
    <w:rsid w:val="00FE7361"/>
    <w:rsid w:val="00FF0504"/>
    <w:rsid w:val="00FF073F"/>
    <w:rsid w:val="00FF16AD"/>
    <w:rsid w:val="00FF1D9B"/>
    <w:rsid w:val="00FF2529"/>
    <w:rsid w:val="00FF33F2"/>
    <w:rsid w:val="00FF3E6B"/>
    <w:rsid w:val="00FF4845"/>
    <w:rsid w:val="00FF5430"/>
    <w:rsid w:val="00FF68C1"/>
    <w:rsid w:val="00FF6D1C"/>
    <w:rsid w:val="00FF6F5A"/>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D2D33"/>
    <w:rPr>
      <w:lang w:eastAsia="en-US"/>
    </w:rPr>
  </w:style>
  <w:style w:type="paragraph" w:styleId="1">
    <w:name w:val="heading 1"/>
    <w:aliases w:val="NMP Heading 1"/>
    <w:basedOn w:val="a0"/>
    <w:next w:val="a0"/>
    <w:link w:val="1Char"/>
    <w:qFormat/>
    <w:rsid w:val="00D952CB"/>
    <w:pPr>
      <w:keepNext/>
      <w:spacing w:after="240"/>
      <w:ind w:left="1985" w:right="284" w:hanging="1985"/>
      <w:outlineLvl w:val="0"/>
    </w:pPr>
    <w:rPr>
      <w:rFonts w:ascii="Arial" w:hAnsi="Arial"/>
      <w:b/>
      <w:sz w:val="24"/>
    </w:rPr>
  </w:style>
  <w:style w:type="paragraph" w:styleId="2">
    <w:name w:val="heading 2"/>
    <w:basedOn w:val="a0"/>
    <w:next w:val="a0"/>
    <w:link w:val="2Char"/>
    <w:qFormat/>
    <w:rsid w:val="00D952CB"/>
    <w:pPr>
      <w:keepNext/>
      <w:ind w:right="284"/>
      <w:outlineLvl w:val="1"/>
    </w:pPr>
    <w:rPr>
      <w:rFonts w:ascii="Arial" w:hAnsi="Arial"/>
      <w:b/>
      <w:sz w:val="24"/>
    </w:rPr>
  </w:style>
  <w:style w:type="paragraph" w:styleId="3">
    <w:name w:val="heading 3"/>
    <w:basedOn w:val="a0"/>
    <w:next w:val="a0"/>
    <w:qFormat/>
    <w:rsid w:val="00D952CB"/>
    <w:pPr>
      <w:keepNext/>
      <w:outlineLvl w:val="2"/>
    </w:pPr>
    <w:rPr>
      <w:sz w:val="24"/>
    </w:rPr>
  </w:style>
  <w:style w:type="paragraph" w:styleId="4">
    <w:name w:val="heading 4"/>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D952CB"/>
    <w:pPr>
      <w:tabs>
        <w:tab w:val="center" w:pos="4153"/>
        <w:tab w:val="right" w:pos="8306"/>
      </w:tabs>
    </w:pPr>
  </w:style>
  <w:style w:type="paragraph" w:styleId="a5">
    <w:name w:val="footer"/>
    <w:basedOn w:val="a0"/>
    <w:rsid w:val="00D952CB"/>
    <w:pPr>
      <w:tabs>
        <w:tab w:val="center" w:pos="4153"/>
        <w:tab w:val="right" w:pos="8306"/>
      </w:tabs>
    </w:pPr>
  </w:style>
  <w:style w:type="paragraph" w:styleId="a6">
    <w:name w:val="annotation text"/>
    <w:basedOn w:val="a0"/>
    <w:link w:val="Char0"/>
    <w:rsid w:val="00D952CB"/>
    <w:pPr>
      <w:tabs>
        <w:tab w:val="left" w:pos="1418"/>
        <w:tab w:val="left" w:pos="4678"/>
        <w:tab w:val="left" w:pos="5954"/>
        <w:tab w:val="left" w:pos="7088"/>
      </w:tabs>
      <w:spacing w:after="240"/>
      <w:jc w:val="both"/>
    </w:pPr>
    <w:rPr>
      <w:rFonts w:ascii="Arial" w:hAnsi="Arial"/>
    </w:rPr>
  </w:style>
  <w:style w:type="character" w:styleId="a7">
    <w:name w:val="page number"/>
    <w:basedOn w:val="a1"/>
    <w:rsid w:val="00D952CB"/>
  </w:style>
  <w:style w:type="paragraph" w:customStyle="1" w:styleId="B1">
    <w:name w:val="B1"/>
    <w:basedOn w:val="a0"/>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8">
    <w:name w:val="??"/>
    <w:rsid w:val="00D952CB"/>
    <w:pPr>
      <w:widowControl w:val="0"/>
    </w:pPr>
    <w:rPr>
      <w:lang w:val="en-US" w:eastAsia="en-US"/>
    </w:rPr>
  </w:style>
  <w:style w:type="paragraph" w:customStyle="1" w:styleId="20">
    <w:name w:val="??? 2"/>
    <w:basedOn w:val="a8"/>
    <w:next w:val="a8"/>
    <w:rsid w:val="00D952CB"/>
    <w:pPr>
      <w:keepNext/>
    </w:pPr>
    <w:rPr>
      <w:rFonts w:ascii="Arial" w:hAnsi="Arial"/>
      <w:b/>
      <w:sz w:val="24"/>
    </w:rPr>
  </w:style>
  <w:style w:type="paragraph" w:styleId="a9">
    <w:name w:val="Body Text"/>
    <w:basedOn w:val="a0"/>
    <w:link w:val="Char1"/>
    <w:uiPriority w:val="99"/>
    <w:rsid w:val="00D952CB"/>
    <w:pPr>
      <w:spacing w:after="120"/>
    </w:pPr>
  </w:style>
  <w:style w:type="paragraph" w:styleId="a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2"/>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b">
    <w:name w:val="Table Grid"/>
    <w:basedOn w:val="a2"/>
    <w:uiPriority w:val="3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Document Map"/>
    <w:basedOn w:val="a0"/>
    <w:link w:val="Char3"/>
    <w:uiPriority w:val="99"/>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rPr>
  </w:style>
  <w:style w:type="paragraph" w:customStyle="1" w:styleId="table">
    <w:name w:val="table"/>
    <w:basedOn w:val="a0"/>
    <w:next w:val="a0"/>
    <w:rsid w:val="00A8037A"/>
    <w:pPr>
      <w:jc w:val="center"/>
    </w:pPr>
    <w:rPr>
      <w:rFonts w:eastAsia="MS Mincho"/>
      <w:lang w:val="en-US"/>
    </w:rPr>
  </w:style>
  <w:style w:type="paragraph" w:styleId="ad">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0"/>
    <w:semiHidden/>
    <w:rsid w:val="004B6ACF"/>
    <w:pPr>
      <w:spacing w:before="180"/>
      <w:ind w:left="2693" w:hanging="2693"/>
    </w:pPr>
    <w:rPr>
      <w:b/>
    </w:rPr>
  </w:style>
  <w:style w:type="paragraph" w:styleId="10">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1"/>
    <w:uiPriority w:val="39"/>
    <w:rsid w:val="004B6ACF"/>
    <w:pPr>
      <w:ind w:left="1134" w:hanging="1134"/>
    </w:pPr>
  </w:style>
  <w:style w:type="paragraph" w:styleId="21">
    <w:name w:val="toc 2"/>
    <w:basedOn w:val="10"/>
    <w:semiHidden/>
    <w:rsid w:val="004B6ACF"/>
    <w:pPr>
      <w:keepNext w:val="0"/>
      <w:spacing w:before="0"/>
      <w:ind w:left="851" w:hanging="851"/>
    </w:pPr>
    <w:rPr>
      <w:sz w:val="20"/>
    </w:rPr>
  </w:style>
  <w:style w:type="paragraph" w:styleId="11">
    <w:name w:val="index 1"/>
    <w:basedOn w:val="a0"/>
    <w:semiHidden/>
    <w:rsid w:val="004B6ACF"/>
    <w:pPr>
      <w:keepLines/>
      <w:overflowPunct w:val="0"/>
      <w:autoSpaceDE w:val="0"/>
      <w:autoSpaceDN w:val="0"/>
      <w:adjustRightInd w:val="0"/>
      <w:textAlignment w:val="baseline"/>
    </w:pPr>
    <w:rPr>
      <w:lang w:eastAsia="ja-JP"/>
    </w:rPr>
  </w:style>
  <w:style w:type="paragraph" w:styleId="22">
    <w:name w:val="index 2"/>
    <w:basedOn w:val="11"/>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e">
    <w:name w:val="footnote reference"/>
    <w:basedOn w:val="a1"/>
    <w:semiHidden/>
    <w:rsid w:val="004B6ACF"/>
    <w:rPr>
      <w:b/>
      <w:position w:val="6"/>
      <w:sz w:val="16"/>
    </w:rPr>
  </w:style>
  <w:style w:type="paragraph" w:styleId="af">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0"/>
    <w:rsid w:val="004B6ACF"/>
    <w:pPr>
      <w:ind w:left="851"/>
    </w:pPr>
  </w:style>
  <w:style w:type="paragraph" w:styleId="af0">
    <w:name w:val="List Number"/>
    <w:basedOn w:val="af1"/>
    <w:rsid w:val="004B6ACF"/>
  </w:style>
  <w:style w:type="paragraph" w:styleId="af1">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4">
    <w:name w:val="List Bullet 2"/>
    <w:basedOn w:val="af2"/>
    <w:rsid w:val="004B6ACF"/>
    <w:pPr>
      <w:ind w:left="851"/>
    </w:pPr>
  </w:style>
  <w:style w:type="paragraph" w:styleId="af2">
    <w:name w:val="List Bullet"/>
    <w:basedOn w:val="af1"/>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4B6ACF"/>
    <w:pPr>
      <w:ind w:left="1135"/>
    </w:pPr>
  </w:style>
  <w:style w:type="paragraph" w:styleId="25">
    <w:name w:val="List 2"/>
    <w:basedOn w:val="af1"/>
    <w:rsid w:val="004B6ACF"/>
    <w:pPr>
      <w:ind w:left="851"/>
    </w:pPr>
  </w:style>
  <w:style w:type="paragraph" w:styleId="32">
    <w:name w:val="List 3"/>
    <w:basedOn w:val="25"/>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5"/>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a1"/>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a3"/>
    <w:semiHidden/>
    <w:rsid w:val="00A313C9"/>
  </w:style>
  <w:style w:type="character" w:customStyle="1" w:styleId="TACChar">
    <w:name w:val="TAC Char"/>
    <w:basedOn w:val="a1"/>
    <w:link w:val="TAC"/>
    <w:rsid w:val="00397949"/>
    <w:rPr>
      <w:rFonts w:ascii="Arial" w:hAnsi="Arial"/>
      <w:sz w:val="18"/>
      <w:lang w:val="en-GB" w:eastAsia="en-US" w:bidi="ar-SA"/>
    </w:rPr>
  </w:style>
  <w:style w:type="character" w:customStyle="1" w:styleId="THChar">
    <w:name w:val="TH Char"/>
    <w:basedOn w:val="a1"/>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af3"/>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a1"/>
    <w:link w:val="TAL"/>
    <w:rsid w:val="00A84978"/>
    <w:rPr>
      <w:rFonts w:ascii="Arial" w:hAnsi="Arial"/>
      <w:sz w:val="18"/>
      <w:lang w:val="en-GB" w:eastAsia="ja-JP" w:bidi="ar-SA"/>
    </w:rPr>
  </w:style>
  <w:style w:type="character" w:customStyle="1" w:styleId="TAHCar">
    <w:name w:val="TAH Car"/>
    <w:basedOn w:val="a1"/>
    <w:link w:val="TAH"/>
    <w:rsid w:val="00A84978"/>
    <w:rPr>
      <w:rFonts w:ascii="Arial" w:hAnsi="Arial"/>
      <w:b/>
      <w:sz w:val="18"/>
      <w:lang w:val="en-GB" w:eastAsia="en-US" w:bidi="ar-SA"/>
    </w:rPr>
  </w:style>
  <w:style w:type="paragraph" w:styleId="af3">
    <w:name w:val="Body Text Indent"/>
    <w:basedOn w:val="a0"/>
    <w:rsid w:val="00A84978"/>
    <w:pPr>
      <w:spacing w:after="120"/>
      <w:ind w:left="283"/>
    </w:pPr>
  </w:style>
  <w:style w:type="character" w:customStyle="1" w:styleId="Char1">
    <w:name w:val="正文文本 Char"/>
    <w:basedOn w:val="a1"/>
    <w:link w:val="a9"/>
    <w:uiPriority w:val="99"/>
    <w:rsid w:val="0064586F"/>
    <w:rPr>
      <w:lang w:eastAsia="en-US"/>
    </w:rPr>
  </w:style>
  <w:style w:type="character" w:customStyle="1" w:styleId="TANChar">
    <w:name w:val="TAN Char"/>
    <w:basedOn w:val="a1"/>
    <w:link w:val="TAN"/>
    <w:rsid w:val="00F75033"/>
    <w:rPr>
      <w:rFonts w:ascii="Arial" w:hAnsi="Arial"/>
      <w:sz w:val="18"/>
      <w:lang w:eastAsia="ja-JP"/>
    </w:rPr>
  </w:style>
  <w:style w:type="character" w:customStyle="1" w:styleId="1Char">
    <w:name w:val="标题 1 Char"/>
    <w:aliases w:val="NMP Heading 1 Char"/>
    <w:basedOn w:val="a1"/>
    <w:link w:val="1"/>
    <w:rsid w:val="00F75033"/>
    <w:rPr>
      <w:rFonts w:ascii="Arial" w:hAnsi="Arial"/>
      <w:b/>
      <w:sz w:val="24"/>
      <w:lang w:eastAsia="en-US"/>
    </w:rPr>
  </w:style>
  <w:style w:type="character" w:customStyle="1" w:styleId="2Char">
    <w:name w:val="标题 2 Char"/>
    <w:basedOn w:val="a1"/>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rPr>
  </w:style>
  <w:style w:type="character" w:customStyle="1" w:styleId="TALCar">
    <w:name w:val="TAL Car"/>
    <w:rsid w:val="002B1AEB"/>
    <w:rPr>
      <w:rFonts w:ascii="Arial" w:hAnsi="Arial"/>
      <w:sz w:val="18"/>
      <w:lang w:val="en-GB"/>
    </w:rPr>
  </w:style>
  <w:style w:type="paragraph" w:customStyle="1" w:styleId="af4">
    <w:name w:val="样式 页眉"/>
    <w:basedOn w:val="a4"/>
    <w:link w:val="Char4"/>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4">
    <w:name w:val="样式 页眉 Char"/>
    <w:basedOn w:val="a1"/>
    <w:link w:val="af4"/>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eastAsia="ja-JP"/>
    </w:rPr>
  </w:style>
  <w:style w:type="paragraph" w:customStyle="1" w:styleId="Guidance">
    <w:name w:val="Guidance"/>
    <w:basedOn w:val="a0"/>
    <w:link w:val="GuidanceChar"/>
    <w:rsid w:val="00E80938"/>
    <w:pPr>
      <w:spacing w:after="180"/>
    </w:pPr>
    <w:rPr>
      <w:rFonts w:eastAsia="宋体"/>
      <w:i/>
      <w:color w:val="0000FF"/>
    </w:rPr>
  </w:style>
  <w:style w:type="character" w:customStyle="1" w:styleId="GuidanceChar">
    <w:name w:val="Guidance Char"/>
    <w:link w:val="Guidance"/>
    <w:rsid w:val="00E80938"/>
    <w:rPr>
      <w:rFonts w:eastAsia="宋体"/>
      <w:i/>
      <w:color w:val="0000FF"/>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54043F"/>
    <w:rPr>
      <w:lang w:eastAsia="en-US"/>
    </w:rPr>
  </w:style>
  <w:style w:type="paragraph" w:styleId="af5">
    <w:name w:val="Normal (Web)"/>
    <w:basedOn w:val="a0"/>
    <w:uiPriority w:val="99"/>
    <w:unhideWhenUsed/>
    <w:rsid w:val="000B1D15"/>
    <w:pPr>
      <w:spacing w:before="100" w:beforeAutospacing="1" w:after="100" w:afterAutospacing="1"/>
    </w:pPr>
    <w:rPr>
      <w:rFonts w:ascii="宋体" w:eastAsia="宋体" w:hAnsi="宋体" w:cs="宋体"/>
      <w:sz w:val="24"/>
      <w:szCs w:val="24"/>
      <w:lang w:val="en-US" w:eastAsia="zh-CN"/>
    </w:rPr>
  </w:style>
  <w:style w:type="paragraph" w:styleId="af6">
    <w:name w:val="List Paragraph"/>
    <w:basedOn w:val="a0"/>
    <w:uiPriority w:val="34"/>
    <w:qFormat/>
    <w:rsid w:val="00DC222D"/>
    <w:pPr>
      <w:ind w:firstLineChars="200" w:firstLine="420"/>
    </w:pPr>
    <w:rPr>
      <w:rFonts w:ascii="宋体" w:eastAsia="宋体" w:hAnsi="宋体" w:cs="宋体"/>
      <w:sz w:val="24"/>
      <w:szCs w:val="24"/>
      <w:lang w:val="en-US" w:eastAsia="zh-CN"/>
    </w:rPr>
  </w:style>
  <w:style w:type="character" w:customStyle="1" w:styleId="Char2">
    <w:name w:val="题注 Char"/>
    <w:aliases w:val="cap Char1,cap Char Char,Caption Char Char,Caption Char1 Char Char,cap Char Char1 Char,Caption Char Char1 Char Char,cap Char2 Char Char,cap1 Char,cap2 Char,cap11 Char,Légende-figure Char1,Légende-figure Char Char,Beschrifubg Char,label Char"/>
    <w:link w:val="aa"/>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7">
    <w:name w:val="Hyperlink"/>
    <w:basedOn w:val="a1"/>
    <w:uiPriority w:val="99"/>
    <w:unhideWhenUsed/>
    <w:rsid w:val="00B25306"/>
    <w:rPr>
      <w:color w:val="0000FF"/>
      <w:u w:val="single"/>
    </w:rPr>
  </w:style>
  <w:style w:type="character" w:styleId="af8">
    <w:name w:val="annotation reference"/>
    <w:rsid w:val="00923AC9"/>
    <w:rPr>
      <w:sz w:val="16"/>
    </w:rPr>
  </w:style>
  <w:style w:type="character" w:customStyle="1" w:styleId="Char0">
    <w:name w:val="批注文字 Char"/>
    <w:link w:val="a6"/>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qFormat/>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eastAsia="宋体" w:hAnsi="宋体" w:cs="宋体"/>
      <w:sz w:val="24"/>
      <w:szCs w:val="24"/>
      <w:lang w:val="en-US" w:eastAsia="zh-CN"/>
    </w:rPr>
  </w:style>
  <w:style w:type="paragraph" w:styleId="af9">
    <w:name w:val="No Spacing"/>
    <w:uiPriority w:val="1"/>
    <w:qFormat/>
    <w:rsid w:val="00985D75"/>
    <w:rPr>
      <w:rFonts w:ascii="Calibri" w:eastAsia="宋体" w:hAnsi="Calibri"/>
      <w:sz w:val="22"/>
      <w:szCs w:val="22"/>
      <w:lang w:val="en-US"/>
    </w:rPr>
  </w:style>
  <w:style w:type="paragraph" w:customStyle="1" w:styleId="12">
    <w:name w:val="正文1"/>
    <w:basedOn w:val="a0"/>
    <w:link w:val="1Char0"/>
    <w:qFormat/>
    <w:rsid w:val="001C5455"/>
    <w:pPr>
      <w:widowControl w:val="0"/>
      <w:spacing w:line="400" w:lineRule="exact"/>
      <w:jc w:val="both"/>
    </w:pPr>
    <w:rPr>
      <w:rFonts w:eastAsia="宋体"/>
      <w:kern w:val="2"/>
      <w:sz w:val="24"/>
      <w:szCs w:val="18"/>
      <w:lang w:val="en-US" w:eastAsia="zh-CN"/>
    </w:rPr>
  </w:style>
  <w:style w:type="character" w:customStyle="1" w:styleId="1Char0">
    <w:name w:val="正文1 Char"/>
    <w:link w:val="12"/>
    <w:rsid w:val="001C5455"/>
    <w:rPr>
      <w:rFonts w:eastAsia="宋体"/>
      <w:kern w:val="2"/>
      <w:sz w:val="24"/>
      <w:szCs w:val="18"/>
      <w:lang w:val="en-US"/>
    </w:rPr>
  </w:style>
  <w:style w:type="character" w:customStyle="1" w:styleId="Char3">
    <w:name w:val="文档结构图 Char"/>
    <w:basedOn w:val="a1"/>
    <w:link w:val="ac"/>
    <w:uiPriority w:val="99"/>
    <w:semiHidden/>
    <w:locked/>
    <w:rsid w:val="00031A21"/>
    <w:rPr>
      <w:rFonts w:ascii="Tahoma" w:hAnsi="Tahoma" w:cs="Tahoma"/>
      <w:shd w:val="clear" w:color="auto" w:fill="000080"/>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D2D33"/>
    <w:rPr>
      <w:lang w:eastAsia="en-US"/>
    </w:rPr>
  </w:style>
  <w:style w:type="paragraph" w:styleId="1">
    <w:name w:val="heading 1"/>
    <w:aliases w:val="NMP Heading 1"/>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basedOn w:val="a0"/>
    <w:next w:val="a0"/>
    <w:link w:val="20"/>
    <w:qFormat/>
    <w:rsid w:val="00D952CB"/>
    <w:pPr>
      <w:keepNext/>
      <w:ind w:right="284"/>
      <w:outlineLvl w:val="1"/>
    </w:pPr>
    <w:rPr>
      <w:rFonts w:ascii="Arial" w:hAnsi="Arial"/>
      <w:b/>
      <w:sz w:val="24"/>
    </w:rPr>
  </w:style>
  <w:style w:type="paragraph" w:styleId="3">
    <w:name w:val="heading 3"/>
    <w:basedOn w:val="a0"/>
    <w:next w:val="a0"/>
    <w:qFormat/>
    <w:rsid w:val="00D952CB"/>
    <w:pPr>
      <w:keepNext/>
      <w:outlineLvl w:val="2"/>
    </w:pPr>
    <w:rPr>
      <w:sz w:val="24"/>
    </w:rPr>
  </w:style>
  <w:style w:type="paragraph" w:styleId="4">
    <w:name w:val="heading 4"/>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val="en-US"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3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uiPriority w:val="99"/>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basedOn w:val="a1"/>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a1"/>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a3"/>
    <w:semiHidden/>
    <w:rsid w:val="00A313C9"/>
  </w:style>
  <w:style w:type="character" w:customStyle="1" w:styleId="TACChar">
    <w:name w:val="TAC Char"/>
    <w:basedOn w:val="a1"/>
    <w:link w:val="TAC"/>
    <w:rsid w:val="00397949"/>
    <w:rPr>
      <w:rFonts w:ascii="Arial" w:hAnsi="Arial"/>
      <w:sz w:val="18"/>
      <w:lang w:val="en-GB" w:eastAsia="en-US" w:bidi="ar-SA"/>
    </w:rPr>
  </w:style>
  <w:style w:type="character" w:customStyle="1" w:styleId="THChar">
    <w:name w:val="TH Char"/>
    <w:basedOn w:val="a1"/>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a1"/>
    <w:link w:val="TAL"/>
    <w:rsid w:val="00A84978"/>
    <w:rPr>
      <w:rFonts w:ascii="Arial" w:hAnsi="Arial"/>
      <w:sz w:val="18"/>
      <w:lang w:val="en-GB" w:eastAsia="ja-JP" w:bidi="ar-SA"/>
    </w:rPr>
  </w:style>
  <w:style w:type="character" w:customStyle="1" w:styleId="TAHCar">
    <w:name w:val="TAH Car"/>
    <w:basedOn w:val="a1"/>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basedOn w:val="a1"/>
    <w:link w:val="ab"/>
    <w:uiPriority w:val="99"/>
    <w:rsid w:val="0064586F"/>
    <w:rPr>
      <w:lang w:eastAsia="en-US"/>
    </w:rPr>
  </w:style>
  <w:style w:type="character" w:customStyle="1" w:styleId="TANChar">
    <w:name w:val="TAN Char"/>
    <w:basedOn w:val="a1"/>
    <w:link w:val="TAN"/>
    <w:rsid w:val="00F75033"/>
    <w:rPr>
      <w:rFonts w:ascii="Arial" w:hAnsi="Arial"/>
      <w:sz w:val="18"/>
      <w:lang w:eastAsia="ja-JP"/>
    </w:rPr>
  </w:style>
  <w:style w:type="character" w:customStyle="1" w:styleId="10">
    <w:name w:val="标题 1字符"/>
    <w:aliases w:val="NMP Heading 1字符"/>
    <w:basedOn w:val="a1"/>
    <w:link w:val="1"/>
    <w:rsid w:val="00F75033"/>
    <w:rPr>
      <w:rFonts w:ascii="Arial" w:hAnsi="Arial"/>
      <w:b/>
      <w:sz w:val="24"/>
      <w:lang w:eastAsia="en-US"/>
    </w:rPr>
  </w:style>
  <w:style w:type="character" w:customStyle="1" w:styleId="20">
    <w:name w:val="标题 2字符"/>
    <w:basedOn w:val="a1"/>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basedOn w:val="a1"/>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eastAsia="ja-JP"/>
    </w:rPr>
  </w:style>
  <w:style w:type="paragraph" w:customStyle="1" w:styleId="Guidance">
    <w:name w:val="Guidance"/>
    <w:basedOn w:val="a0"/>
    <w:link w:val="GuidanceChar"/>
    <w:rsid w:val="00E80938"/>
    <w:pPr>
      <w:spacing w:after="180"/>
    </w:pPr>
    <w:rPr>
      <w:rFonts w:eastAsia="宋体"/>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eastAsia="宋体" w:hAnsi="宋体" w:cs="宋体"/>
      <w:sz w:val="24"/>
      <w:szCs w:val="24"/>
      <w:lang w:val="en-US" w:eastAsia="zh-CN"/>
    </w:rPr>
  </w:style>
  <w:style w:type="paragraph" w:styleId="afa">
    <w:name w:val="List Paragraph"/>
    <w:basedOn w:val="a0"/>
    <w:uiPriority w:val="34"/>
    <w:qFormat/>
    <w:rsid w:val="00DC222D"/>
    <w:pPr>
      <w:ind w:firstLineChars="200" w:firstLine="420"/>
    </w:pPr>
    <w:rPr>
      <w:rFonts w:ascii="宋体" w:eastAsia="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basedOn w:val="a1"/>
    <w:uiPriority w:val="99"/>
    <w:unhideWhenUsed/>
    <w:rsid w:val="00B25306"/>
    <w:rPr>
      <w:color w:val="0000FF"/>
      <w:u w:val="single"/>
    </w:rPr>
  </w:style>
  <w:style w:type="character" w:styleId="afc">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eastAsia="宋体" w:hAnsi="宋体" w:cs="宋体"/>
      <w:sz w:val="24"/>
      <w:szCs w:val="24"/>
      <w:lang w:val="en-US" w:eastAsia="zh-CN"/>
    </w:rPr>
  </w:style>
  <w:style w:type="paragraph" w:styleId="afd">
    <w:name w:val="No Spacing"/>
    <w:uiPriority w:val="1"/>
    <w:qFormat/>
    <w:rsid w:val="00985D75"/>
    <w:rPr>
      <w:rFonts w:ascii="Calibri" w:eastAsia="宋体" w:hAnsi="Calibri"/>
      <w:sz w:val="22"/>
      <w:szCs w:val="22"/>
      <w:lang w:val="en-US"/>
    </w:rPr>
  </w:style>
  <w:style w:type="paragraph" w:customStyle="1" w:styleId="13">
    <w:name w:val="正文1"/>
    <w:basedOn w:val="a0"/>
    <w:link w:val="1Char"/>
    <w:qFormat/>
    <w:rsid w:val="001C5455"/>
    <w:pPr>
      <w:widowControl w:val="0"/>
      <w:spacing w:line="400" w:lineRule="exact"/>
      <w:jc w:val="both"/>
    </w:pPr>
    <w:rPr>
      <w:rFonts w:eastAsia="宋体"/>
      <w:kern w:val="2"/>
      <w:sz w:val="24"/>
      <w:szCs w:val="18"/>
      <w:lang w:val="en-US" w:eastAsia="zh-CN"/>
    </w:rPr>
  </w:style>
  <w:style w:type="character" w:customStyle="1" w:styleId="1Char">
    <w:name w:val="正文1 Char"/>
    <w:link w:val="13"/>
    <w:rsid w:val="001C5455"/>
    <w:rPr>
      <w:rFonts w:eastAsia="宋体"/>
      <w:kern w:val="2"/>
      <w:sz w:val="24"/>
      <w:szCs w:val="18"/>
      <w:lang w:val="en-US"/>
    </w:rPr>
  </w:style>
  <w:style w:type="character" w:customStyle="1" w:styleId="afe">
    <w:name w:val="文档结构图 字符"/>
    <w:basedOn w:val="a1"/>
    <w:link w:val="af0"/>
    <w:uiPriority w:val="99"/>
    <w:semiHidden/>
    <w:locked/>
    <w:rsid w:val="00031A21"/>
    <w:rPr>
      <w:rFonts w:ascii="Tahoma" w:hAnsi="Tahoma" w:cs="Tahoma"/>
      <w:shd w:val="clear" w:color="auto" w:fill="000080"/>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2215650">
      <w:bodyDiv w:val="1"/>
      <w:marLeft w:val="0"/>
      <w:marRight w:val="0"/>
      <w:marTop w:val="0"/>
      <w:marBottom w:val="0"/>
      <w:divBdr>
        <w:top w:val="none" w:sz="0" w:space="0" w:color="auto"/>
        <w:left w:val="none" w:sz="0" w:space="0" w:color="auto"/>
        <w:bottom w:val="none" w:sz="0" w:space="0" w:color="auto"/>
        <w:right w:val="none" w:sz="0" w:space="0" w:color="auto"/>
      </w:divBdr>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4493103">
      <w:bodyDiv w:val="1"/>
      <w:marLeft w:val="0"/>
      <w:marRight w:val="0"/>
      <w:marTop w:val="0"/>
      <w:marBottom w:val="0"/>
      <w:divBdr>
        <w:top w:val="none" w:sz="0" w:space="0" w:color="auto"/>
        <w:left w:val="none" w:sz="0" w:space="0" w:color="auto"/>
        <w:bottom w:val="none" w:sz="0" w:space="0" w:color="auto"/>
        <w:right w:val="none" w:sz="0" w:space="0" w:color="auto"/>
      </w:divBdr>
      <w:divsChild>
        <w:div w:id="349723524">
          <w:marLeft w:val="547"/>
          <w:marRight w:val="0"/>
          <w:marTop w:val="86"/>
          <w:marBottom w:val="0"/>
          <w:divBdr>
            <w:top w:val="none" w:sz="0" w:space="0" w:color="auto"/>
            <w:left w:val="none" w:sz="0" w:space="0" w:color="auto"/>
            <w:bottom w:val="none" w:sz="0" w:space="0" w:color="auto"/>
            <w:right w:val="none" w:sz="0" w:space="0" w:color="auto"/>
          </w:divBdr>
        </w:div>
      </w:divsChild>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199589864">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1393231389">
          <w:marLeft w:val="547"/>
          <w:marRight w:val="0"/>
          <w:marTop w:val="120"/>
          <w:marBottom w:val="0"/>
          <w:divBdr>
            <w:top w:val="none" w:sz="0" w:space="0" w:color="auto"/>
            <w:left w:val="none" w:sz="0" w:space="0" w:color="auto"/>
            <w:bottom w:val="none" w:sz="0" w:space="0" w:color="auto"/>
            <w:right w:val="none" w:sz="0" w:space="0" w:color="auto"/>
          </w:divBdr>
        </w:div>
        <w:div w:id="47999513">
          <w:marLeft w:val="1166"/>
          <w:marRight w:val="0"/>
          <w:marTop w:val="106"/>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432278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2444473">
      <w:bodyDiv w:val="1"/>
      <w:marLeft w:val="0"/>
      <w:marRight w:val="0"/>
      <w:marTop w:val="0"/>
      <w:marBottom w:val="0"/>
      <w:divBdr>
        <w:top w:val="none" w:sz="0" w:space="0" w:color="auto"/>
        <w:left w:val="none" w:sz="0" w:space="0" w:color="auto"/>
        <w:bottom w:val="none" w:sz="0" w:space="0" w:color="auto"/>
        <w:right w:val="none" w:sz="0" w:space="0" w:color="auto"/>
      </w:divBdr>
      <w:divsChild>
        <w:div w:id="1242987436">
          <w:marLeft w:val="547"/>
          <w:marRight w:val="0"/>
          <w:marTop w:val="86"/>
          <w:marBottom w:val="0"/>
          <w:divBdr>
            <w:top w:val="none" w:sz="0" w:space="0" w:color="auto"/>
            <w:left w:val="none" w:sz="0" w:space="0" w:color="auto"/>
            <w:bottom w:val="none" w:sz="0" w:space="0" w:color="auto"/>
            <w:right w:val="none" w:sz="0" w:space="0" w:color="auto"/>
          </w:divBdr>
        </w:div>
      </w:divsChild>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398984812">
      <w:bodyDiv w:val="1"/>
      <w:marLeft w:val="0"/>
      <w:marRight w:val="0"/>
      <w:marTop w:val="0"/>
      <w:marBottom w:val="0"/>
      <w:divBdr>
        <w:top w:val="none" w:sz="0" w:space="0" w:color="auto"/>
        <w:left w:val="none" w:sz="0" w:space="0" w:color="auto"/>
        <w:bottom w:val="none" w:sz="0" w:space="0" w:color="auto"/>
        <w:right w:val="none" w:sz="0" w:space="0" w:color="auto"/>
      </w:divBdr>
      <w:divsChild>
        <w:div w:id="981664582">
          <w:marLeft w:val="547"/>
          <w:marRight w:val="0"/>
          <w:marTop w:val="86"/>
          <w:marBottom w:val="0"/>
          <w:divBdr>
            <w:top w:val="none" w:sz="0" w:space="0" w:color="auto"/>
            <w:left w:val="none" w:sz="0" w:space="0" w:color="auto"/>
            <w:bottom w:val="none" w:sz="0" w:space="0" w:color="auto"/>
            <w:right w:val="none" w:sz="0" w:space="0" w:color="auto"/>
          </w:divBdr>
        </w:div>
      </w:divsChild>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73836292">
      <w:bodyDiv w:val="1"/>
      <w:marLeft w:val="0"/>
      <w:marRight w:val="0"/>
      <w:marTop w:val="0"/>
      <w:marBottom w:val="0"/>
      <w:divBdr>
        <w:top w:val="none" w:sz="0" w:space="0" w:color="auto"/>
        <w:left w:val="none" w:sz="0" w:space="0" w:color="auto"/>
        <w:bottom w:val="none" w:sz="0" w:space="0" w:color="auto"/>
        <w:right w:val="none" w:sz="0" w:space="0" w:color="auto"/>
      </w:divBdr>
      <w:divsChild>
        <w:div w:id="1612857706">
          <w:marLeft w:val="547"/>
          <w:marRight w:val="0"/>
          <w:marTop w:val="86"/>
          <w:marBottom w:val="0"/>
          <w:divBdr>
            <w:top w:val="none" w:sz="0" w:space="0" w:color="auto"/>
            <w:left w:val="none" w:sz="0" w:space="0" w:color="auto"/>
            <w:bottom w:val="none" w:sz="0" w:space="0" w:color="auto"/>
            <w:right w:val="none" w:sz="0" w:space="0" w:color="auto"/>
          </w:divBdr>
        </w:div>
      </w:divsChild>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1713993938">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854077930">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669869932">
      <w:bodyDiv w:val="1"/>
      <w:marLeft w:val="0"/>
      <w:marRight w:val="0"/>
      <w:marTop w:val="0"/>
      <w:marBottom w:val="0"/>
      <w:divBdr>
        <w:top w:val="none" w:sz="0" w:space="0" w:color="auto"/>
        <w:left w:val="none" w:sz="0" w:space="0" w:color="auto"/>
        <w:bottom w:val="none" w:sz="0" w:space="0" w:color="auto"/>
        <w:right w:val="none" w:sz="0" w:space="0" w:color="auto"/>
      </w:divBdr>
      <w:divsChild>
        <w:div w:id="1012148227">
          <w:marLeft w:val="547"/>
          <w:marRight w:val="0"/>
          <w:marTop w:val="106"/>
          <w:marBottom w:val="0"/>
          <w:divBdr>
            <w:top w:val="none" w:sz="0" w:space="0" w:color="auto"/>
            <w:left w:val="none" w:sz="0" w:space="0" w:color="auto"/>
            <w:bottom w:val="none" w:sz="0" w:space="0" w:color="auto"/>
            <w:right w:val="none" w:sz="0" w:space="0" w:color="auto"/>
          </w:divBdr>
        </w:div>
        <w:div w:id="466242058">
          <w:marLeft w:val="547"/>
          <w:marRight w:val="0"/>
          <w:marTop w:val="106"/>
          <w:marBottom w:val="0"/>
          <w:divBdr>
            <w:top w:val="none" w:sz="0" w:space="0" w:color="auto"/>
            <w:left w:val="none" w:sz="0" w:space="0" w:color="auto"/>
            <w:bottom w:val="none" w:sz="0" w:space="0" w:color="auto"/>
            <w:right w:val="none" w:sz="0" w:space="0" w:color="auto"/>
          </w:divBdr>
        </w:div>
        <w:div w:id="106312445">
          <w:marLeft w:val="547"/>
          <w:marRight w:val="0"/>
          <w:marTop w:val="106"/>
          <w:marBottom w:val="0"/>
          <w:divBdr>
            <w:top w:val="none" w:sz="0" w:space="0" w:color="auto"/>
            <w:left w:val="none" w:sz="0" w:space="0" w:color="auto"/>
            <w:bottom w:val="none" w:sz="0" w:space="0" w:color="auto"/>
            <w:right w:val="none" w:sz="0" w:space="0" w:color="auto"/>
          </w:divBdr>
        </w:div>
        <w:div w:id="628366242">
          <w:marLeft w:val="1166"/>
          <w:marRight w:val="0"/>
          <w:marTop w:val="96"/>
          <w:marBottom w:val="0"/>
          <w:divBdr>
            <w:top w:val="none" w:sz="0" w:space="0" w:color="auto"/>
            <w:left w:val="none" w:sz="0" w:space="0" w:color="auto"/>
            <w:bottom w:val="none" w:sz="0" w:space="0" w:color="auto"/>
            <w:right w:val="none" w:sz="0" w:space="0" w:color="auto"/>
          </w:divBdr>
        </w:div>
      </w:divsChild>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373701">
      <w:bodyDiv w:val="1"/>
      <w:marLeft w:val="0"/>
      <w:marRight w:val="0"/>
      <w:marTop w:val="0"/>
      <w:marBottom w:val="0"/>
      <w:divBdr>
        <w:top w:val="none" w:sz="0" w:space="0" w:color="auto"/>
        <w:left w:val="none" w:sz="0" w:space="0" w:color="auto"/>
        <w:bottom w:val="none" w:sz="0" w:space="0" w:color="auto"/>
        <w:right w:val="none" w:sz="0" w:space="0" w:color="auto"/>
      </w:divBdr>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4562649">
      <w:bodyDiv w:val="1"/>
      <w:marLeft w:val="0"/>
      <w:marRight w:val="0"/>
      <w:marTop w:val="0"/>
      <w:marBottom w:val="0"/>
      <w:divBdr>
        <w:top w:val="none" w:sz="0" w:space="0" w:color="auto"/>
        <w:left w:val="none" w:sz="0" w:space="0" w:color="auto"/>
        <w:bottom w:val="none" w:sz="0" w:space="0" w:color="auto"/>
        <w:right w:val="none" w:sz="0" w:space="0" w:color="auto"/>
      </w:divBdr>
      <w:divsChild>
        <w:div w:id="2094859662">
          <w:marLeft w:val="547"/>
          <w:marRight w:val="0"/>
          <w:marTop w:val="154"/>
          <w:marBottom w:val="0"/>
          <w:divBdr>
            <w:top w:val="none" w:sz="0" w:space="0" w:color="auto"/>
            <w:left w:val="none" w:sz="0" w:space="0" w:color="auto"/>
            <w:bottom w:val="none" w:sz="0" w:space="0" w:color="auto"/>
            <w:right w:val="none" w:sz="0" w:space="0" w:color="auto"/>
          </w:divBdr>
        </w:div>
      </w:divsChild>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08492780">
      <w:bodyDiv w:val="1"/>
      <w:marLeft w:val="0"/>
      <w:marRight w:val="0"/>
      <w:marTop w:val="0"/>
      <w:marBottom w:val="0"/>
      <w:divBdr>
        <w:top w:val="none" w:sz="0" w:space="0" w:color="auto"/>
        <w:left w:val="none" w:sz="0" w:space="0" w:color="auto"/>
        <w:bottom w:val="none" w:sz="0" w:space="0" w:color="auto"/>
        <w:right w:val="none" w:sz="0" w:space="0" w:color="auto"/>
      </w:divBdr>
      <w:divsChild>
        <w:div w:id="1267232454">
          <w:marLeft w:val="547"/>
          <w:marRight w:val="0"/>
          <w:marTop w:val="144"/>
          <w:marBottom w:val="0"/>
          <w:divBdr>
            <w:top w:val="none" w:sz="0" w:space="0" w:color="auto"/>
            <w:left w:val="none" w:sz="0" w:space="0" w:color="auto"/>
            <w:bottom w:val="none" w:sz="0" w:space="0" w:color="auto"/>
            <w:right w:val="none" w:sz="0" w:space="0" w:color="auto"/>
          </w:divBdr>
        </w:div>
        <w:div w:id="1156796542">
          <w:marLeft w:val="1166"/>
          <w:marRight w:val="0"/>
          <w:marTop w:val="125"/>
          <w:marBottom w:val="0"/>
          <w:divBdr>
            <w:top w:val="none" w:sz="0" w:space="0" w:color="auto"/>
            <w:left w:val="none" w:sz="0" w:space="0" w:color="auto"/>
            <w:bottom w:val="none" w:sz="0" w:space="0" w:color="auto"/>
            <w:right w:val="none" w:sz="0" w:space="0" w:color="auto"/>
          </w:divBdr>
        </w:div>
        <w:div w:id="160656269">
          <w:marLeft w:val="1166"/>
          <w:marRight w:val="0"/>
          <w:marTop w:val="125"/>
          <w:marBottom w:val="0"/>
          <w:divBdr>
            <w:top w:val="none" w:sz="0" w:space="0" w:color="auto"/>
            <w:left w:val="none" w:sz="0" w:space="0" w:color="auto"/>
            <w:bottom w:val="none" w:sz="0" w:space="0" w:color="auto"/>
            <w:right w:val="none" w:sz="0" w:space="0" w:color="auto"/>
          </w:divBdr>
        </w:div>
        <w:div w:id="831801167">
          <w:marLeft w:val="1166"/>
          <w:marRight w:val="0"/>
          <w:marTop w:val="125"/>
          <w:marBottom w:val="0"/>
          <w:divBdr>
            <w:top w:val="none" w:sz="0" w:space="0" w:color="auto"/>
            <w:left w:val="none" w:sz="0" w:space="0" w:color="auto"/>
            <w:bottom w:val="none" w:sz="0" w:space="0" w:color="auto"/>
            <w:right w:val="none" w:sz="0" w:space="0" w:color="auto"/>
          </w:divBdr>
        </w:div>
      </w:divsChild>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1012683042">
      <w:bodyDiv w:val="1"/>
      <w:marLeft w:val="0"/>
      <w:marRight w:val="0"/>
      <w:marTop w:val="0"/>
      <w:marBottom w:val="0"/>
      <w:divBdr>
        <w:top w:val="none" w:sz="0" w:space="0" w:color="auto"/>
        <w:left w:val="none" w:sz="0" w:space="0" w:color="auto"/>
        <w:bottom w:val="none" w:sz="0" w:space="0" w:color="auto"/>
        <w:right w:val="none" w:sz="0" w:space="0" w:color="auto"/>
      </w:divBdr>
      <w:divsChild>
        <w:div w:id="1325283147">
          <w:marLeft w:val="1800"/>
          <w:marRight w:val="0"/>
          <w:marTop w:val="77"/>
          <w:marBottom w:val="0"/>
          <w:divBdr>
            <w:top w:val="none" w:sz="0" w:space="0" w:color="auto"/>
            <w:left w:val="none" w:sz="0" w:space="0" w:color="auto"/>
            <w:bottom w:val="none" w:sz="0" w:space="0" w:color="auto"/>
            <w:right w:val="none" w:sz="0" w:space="0" w:color="auto"/>
          </w:divBdr>
        </w:div>
        <w:div w:id="1267421684">
          <w:marLeft w:val="1800"/>
          <w:marRight w:val="0"/>
          <w:marTop w:val="77"/>
          <w:marBottom w:val="0"/>
          <w:divBdr>
            <w:top w:val="none" w:sz="0" w:space="0" w:color="auto"/>
            <w:left w:val="none" w:sz="0" w:space="0" w:color="auto"/>
            <w:bottom w:val="none" w:sz="0" w:space="0" w:color="auto"/>
            <w:right w:val="none" w:sz="0" w:space="0" w:color="auto"/>
          </w:divBdr>
        </w:div>
        <w:div w:id="572280385">
          <w:marLeft w:val="1800"/>
          <w:marRight w:val="0"/>
          <w:marTop w:val="77"/>
          <w:marBottom w:val="0"/>
          <w:divBdr>
            <w:top w:val="none" w:sz="0" w:space="0" w:color="auto"/>
            <w:left w:val="none" w:sz="0" w:space="0" w:color="auto"/>
            <w:bottom w:val="none" w:sz="0" w:space="0" w:color="auto"/>
            <w:right w:val="none" w:sz="0" w:space="0" w:color="auto"/>
          </w:divBdr>
        </w:div>
      </w:divsChild>
    </w:div>
    <w:div w:id="1015225034">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147477845">
      <w:bodyDiv w:val="1"/>
      <w:marLeft w:val="0"/>
      <w:marRight w:val="0"/>
      <w:marTop w:val="0"/>
      <w:marBottom w:val="0"/>
      <w:divBdr>
        <w:top w:val="none" w:sz="0" w:space="0" w:color="auto"/>
        <w:left w:val="none" w:sz="0" w:space="0" w:color="auto"/>
        <w:bottom w:val="none" w:sz="0" w:space="0" w:color="auto"/>
        <w:right w:val="none" w:sz="0" w:space="0" w:color="auto"/>
      </w:divBdr>
      <w:divsChild>
        <w:div w:id="1155996459">
          <w:marLeft w:val="547"/>
          <w:marRight w:val="0"/>
          <w:marTop w:val="86"/>
          <w:marBottom w:val="0"/>
          <w:divBdr>
            <w:top w:val="none" w:sz="0" w:space="0" w:color="auto"/>
            <w:left w:val="none" w:sz="0" w:space="0" w:color="auto"/>
            <w:bottom w:val="none" w:sz="0" w:space="0" w:color="auto"/>
            <w:right w:val="none" w:sz="0" w:space="0" w:color="auto"/>
          </w:divBdr>
        </w:div>
      </w:divsChild>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 w:id="229384029">
          <w:marLeft w:val="2520"/>
          <w:marRight w:val="0"/>
          <w:marTop w:val="91"/>
          <w:marBottom w:val="0"/>
          <w:divBdr>
            <w:top w:val="none" w:sz="0" w:space="0" w:color="auto"/>
            <w:left w:val="none" w:sz="0" w:space="0" w:color="auto"/>
            <w:bottom w:val="none" w:sz="0" w:space="0" w:color="auto"/>
            <w:right w:val="none" w:sz="0" w:space="0" w:color="auto"/>
          </w:divBdr>
        </w:div>
      </w:divsChild>
    </w:div>
    <w:div w:id="1239100133">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7229433">
      <w:bodyDiv w:val="1"/>
      <w:marLeft w:val="0"/>
      <w:marRight w:val="0"/>
      <w:marTop w:val="0"/>
      <w:marBottom w:val="0"/>
      <w:divBdr>
        <w:top w:val="none" w:sz="0" w:space="0" w:color="auto"/>
        <w:left w:val="none" w:sz="0" w:space="0" w:color="auto"/>
        <w:bottom w:val="none" w:sz="0" w:space="0" w:color="auto"/>
        <w:right w:val="none" w:sz="0" w:space="0" w:color="auto"/>
      </w:divBdr>
      <w:divsChild>
        <w:div w:id="1081751694">
          <w:marLeft w:val="547"/>
          <w:marRight w:val="0"/>
          <w:marTop w:val="86"/>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912206418">
          <w:marLeft w:val="1800"/>
          <w:marRight w:val="0"/>
          <w:marTop w:val="106"/>
          <w:marBottom w:val="0"/>
          <w:divBdr>
            <w:top w:val="none" w:sz="0" w:space="0" w:color="auto"/>
            <w:left w:val="none" w:sz="0" w:space="0" w:color="auto"/>
            <w:bottom w:val="none" w:sz="0" w:space="0" w:color="auto"/>
            <w:right w:val="none" w:sz="0" w:space="0" w:color="auto"/>
          </w:divBdr>
        </w:div>
        <w:div w:id="804397894">
          <w:marLeft w:val="2520"/>
          <w:marRight w:val="0"/>
          <w:marTop w:val="91"/>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299258975">
      <w:bodyDiv w:val="1"/>
      <w:marLeft w:val="0"/>
      <w:marRight w:val="0"/>
      <w:marTop w:val="0"/>
      <w:marBottom w:val="0"/>
      <w:divBdr>
        <w:top w:val="none" w:sz="0" w:space="0" w:color="auto"/>
        <w:left w:val="none" w:sz="0" w:space="0" w:color="auto"/>
        <w:bottom w:val="none" w:sz="0" w:space="0" w:color="auto"/>
        <w:right w:val="none" w:sz="0" w:space="0" w:color="auto"/>
      </w:divBdr>
      <w:divsChild>
        <w:div w:id="787360883">
          <w:marLeft w:val="1166"/>
          <w:marRight w:val="0"/>
          <w:marTop w:val="86"/>
          <w:marBottom w:val="0"/>
          <w:divBdr>
            <w:top w:val="none" w:sz="0" w:space="0" w:color="auto"/>
            <w:left w:val="none" w:sz="0" w:space="0" w:color="auto"/>
            <w:bottom w:val="none" w:sz="0" w:space="0" w:color="auto"/>
            <w:right w:val="none" w:sz="0" w:space="0" w:color="auto"/>
          </w:divBdr>
        </w:div>
      </w:divsChild>
    </w:div>
    <w:div w:id="1310937711">
      <w:bodyDiv w:val="1"/>
      <w:marLeft w:val="0"/>
      <w:marRight w:val="0"/>
      <w:marTop w:val="0"/>
      <w:marBottom w:val="0"/>
      <w:divBdr>
        <w:top w:val="none" w:sz="0" w:space="0" w:color="auto"/>
        <w:left w:val="none" w:sz="0" w:space="0" w:color="auto"/>
        <w:bottom w:val="none" w:sz="0" w:space="0" w:color="auto"/>
        <w:right w:val="none" w:sz="0" w:space="0" w:color="auto"/>
      </w:divBdr>
      <w:divsChild>
        <w:div w:id="171838557">
          <w:marLeft w:val="547"/>
          <w:marRight w:val="0"/>
          <w:marTop w:val="86"/>
          <w:marBottom w:val="0"/>
          <w:divBdr>
            <w:top w:val="none" w:sz="0" w:space="0" w:color="auto"/>
            <w:left w:val="none" w:sz="0" w:space="0" w:color="auto"/>
            <w:bottom w:val="none" w:sz="0" w:space="0" w:color="auto"/>
            <w:right w:val="none" w:sz="0" w:space="0" w:color="auto"/>
          </w:divBdr>
        </w:div>
      </w:divsChild>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70111930">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24643194">
      <w:bodyDiv w:val="1"/>
      <w:marLeft w:val="0"/>
      <w:marRight w:val="0"/>
      <w:marTop w:val="0"/>
      <w:marBottom w:val="0"/>
      <w:divBdr>
        <w:top w:val="none" w:sz="0" w:space="0" w:color="auto"/>
        <w:left w:val="none" w:sz="0" w:space="0" w:color="auto"/>
        <w:bottom w:val="none" w:sz="0" w:space="0" w:color="auto"/>
        <w:right w:val="none" w:sz="0" w:space="0" w:color="auto"/>
      </w:divBdr>
      <w:divsChild>
        <w:div w:id="936642329">
          <w:marLeft w:val="547"/>
          <w:marRight w:val="0"/>
          <w:marTop w:val="120"/>
          <w:marBottom w:val="0"/>
          <w:divBdr>
            <w:top w:val="none" w:sz="0" w:space="0" w:color="auto"/>
            <w:left w:val="none" w:sz="0" w:space="0" w:color="auto"/>
            <w:bottom w:val="none" w:sz="0" w:space="0" w:color="auto"/>
            <w:right w:val="none" w:sz="0" w:space="0" w:color="auto"/>
          </w:divBdr>
        </w:div>
        <w:div w:id="1488785642">
          <w:marLeft w:val="1526"/>
          <w:marRight w:val="0"/>
          <w:marTop w:val="106"/>
          <w:marBottom w:val="0"/>
          <w:divBdr>
            <w:top w:val="none" w:sz="0" w:space="0" w:color="auto"/>
            <w:left w:val="none" w:sz="0" w:space="0" w:color="auto"/>
            <w:bottom w:val="none" w:sz="0" w:space="0" w:color="auto"/>
            <w:right w:val="none" w:sz="0" w:space="0" w:color="auto"/>
          </w:divBdr>
        </w:div>
        <w:div w:id="1921869273">
          <w:marLeft w:val="1526"/>
          <w:marRight w:val="0"/>
          <w:marTop w:val="106"/>
          <w:marBottom w:val="0"/>
          <w:divBdr>
            <w:top w:val="none" w:sz="0" w:space="0" w:color="auto"/>
            <w:left w:val="none" w:sz="0" w:space="0" w:color="auto"/>
            <w:bottom w:val="none" w:sz="0" w:space="0" w:color="auto"/>
            <w:right w:val="none" w:sz="0" w:space="0" w:color="auto"/>
          </w:divBdr>
        </w:div>
        <w:div w:id="1405370199">
          <w:marLeft w:val="1526"/>
          <w:marRight w:val="0"/>
          <w:marTop w:val="106"/>
          <w:marBottom w:val="0"/>
          <w:divBdr>
            <w:top w:val="none" w:sz="0" w:space="0" w:color="auto"/>
            <w:left w:val="none" w:sz="0" w:space="0" w:color="auto"/>
            <w:bottom w:val="none" w:sz="0" w:space="0" w:color="auto"/>
            <w:right w:val="none" w:sz="0" w:space="0" w:color="auto"/>
          </w:divBdr>
        </w:div>
        <w:div w:id="433941793">
          <w:marLeft w:val="1526"/>
          <w:marRight w:val="0"/>
          <w:marTop w:val="106"/>
          <w:marBottom w:val="0"/>
          <w:divBdr>
            <w:top w:val="none" w:sz="0" w:space="0" w:color="auto"/>
            <w:left w:val="none" w:sz="0" w:space="0" w:color="auto"/>
            <w:bottom w:val="none" w:sz="0" w:space="0" w:color="auto"/>
            <w:right w:val="none" w:sz="0" w:space="0" w:color="auto"/>
          </w:divBdr>
        </w:div>
        <w:div w:id="711076414">
          <w:marLeft w:val="1526"/>
          <w:marRight w:val="0"/>
          <w:marTop w:val="106"/>
          <w:marBottom w:val="0"/>
          <w:divBdr>
            <w:top w:val="none" w:sz="0" w:space="0" w:color="auto"/>
            <w:left w:val="none" w:sz="0" w:space="0" w:color="auto"/>
            <w:bottom w:val="none" w:sz="0" w:space="0" w:color="auto"/>
            <w:right w:val="none" w:sz="0" w:space="0" w:color="auto"/>
          </w:divBdr>
        </w:div>
        <w:div w:id="326137112">
          <w:marLeft w:val="1526"/>
          <w:marRight w:val="0"/>
          <w:marTop w:val="106"/>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56945724">
      <w:bodyDiv w:val="1"/>
      <w:marLeft w:val="0"/>
      <w:marRight w:val="0"/>
      <w:marTop w:val="0"/>
      <w:marBottom w:val="0"/>
      <w:divBdr>
        <w:top w:val="none" w:sz="0" w:space="0" w:color="auto"/>
        <w:left w:val="none" w:sz="0" w:space="0" w:color="auto"/>
        <w:bottom w:val="none" w:sz="0" w:space="0" w:color="auto"/>
        <w:right w:val="none" w:sz="0" w:space="0" w:color="auto"/>
      </w:divBdr>
      <w:divsChild>
        <w:div w:id="1387025462">
          <w:marLeft w:val="547"/>
          <w:marRight w:val="0"/>
          <w:marTop w:val="144"/>
          <w:marBottom w:val="0"/>
          <w:divBdr>
            <w:top w:val="none" w:sz="0" w:space="0" w:color="auto"/>
            <w:left w:val="none" w:sz="0" w:space="0" w:color="auto"/>
            <w:bottom w:val="none" w:sz="0" w:space="0" w:color="auto"/>
            <w:right w:val="none" w:sz="0" w:space="0" w:color="auto"/>
          </w:divBdr>
        </w:div>
        <w:div w:id="840123769">
          <w:marLeft w:val="1166"/>
          <w:marRight w:val="0"/>
          <w:marTop w:val="125"/>
          <w:marBottom w:val="0"/>
          <w:divBdr>
            <w:top w:val="none" w:sz="0" w:space="0" w:color="auto"/>
            <w:left w:val="none" w:sz="0" w:space="0" w:color="auto"/>
            <w:bottom w:val="none" w:sz="0" w:space="0" w:color="auto"/>
            <w:right w:val="none" w:sz="0" w:space="0" w:color="auto"/>
          </w:divBdr>
        </w:div>
      </w:divsChild>
    </w:div>
    <w:div w:id="1462265275">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1410741">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578979650">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5207450">
      <w:bodyDiv w:val="1"/>
      <w:marLeft w:val="0"/>
      <w:marRight w:val="0"/>
      <w:marTop w:val="0"/>
      <w:marBottom w:val="0"/>
      <w:divBdr>
        <w:top w:val="none" w:sz="0" w:space="0" w:color="auto"/>
        <w:left w:val="none" w:sz="0" w:space="0" w:color="auto"/>
        <w:bottom w:val="none" w:sz="0" w:space="0" w:color="auto"/>
        <w:right w:val="none" w:sz="0" w:space="0" w:color="auto"/>
      </w:divBdr>
      <w:divsChild>
        <w:div w:id="1452822663">
          <w:marLeft w:val="547"/>
          <w:marRight w:val="0"/>
          <w:marTop w:val="86"/>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774741576">
      <w:bodyDiv w:val="1"/>
      <w:marLeft w:val="0"/>
      <w:marRight w:val="0"/>
      <w:marTop w:val="0"/>
      <w:marBottom w:val="0"/>
      <w:divBdr>
        <w:top w:val="none" w:sz="0" w:space="0" w:color="auto"/>
        <w:left w:val="none" w:sz="0" w:space="0" w:color="auto"/>
        <w:bottom w:val="none" w:sz="0" w:space="0" w:color="auto"/>
        <w:right w:val="none" w:sz="0" w:space="0" w:color="auto"/>
      </w:divBdr>
      <w:divsChild>
        <w:div w:id="1052122273">
          <w:marLeft w:val="547"/>
          <w:marRight w:val="0"/>
          <w:marTop w:val="144"/>
          <w:marBottom w:val="0"/>
          <w:divBdr>
            <w:top w:val="none" w:sz="0" w:space="0" w:color="auto"/>
            <w:left w:val="none" w:sz="0" w:space="0" w:color="auto"/>
            <w:bottom w:val="none" w:sz="0" w:space="0" w:color="auto"/>
            <w:right w:val="none" w:sz="0" w:space="0" w:color="auto"/>
          </w:divBdr>
        </w:div>
        <w:div w:id="1794202547">
          <w:marLeft w:val="1166"/>
          <w:marRight w:val="0"/>
          <w:marTop w:val="125"/>
          <w:marBottom w:val="0"/>
          <w:divBdr>
            <w:top w:val="none" w:sz="0" w:space="0" w:color="auto"/>
            <w:left w:val="none" w:sz="0" w:space="0" w:color="auto"/>
            <w:bottom w:val="none" w:sz="0" w:space="0" w:color="auto"/>
            <w:right w:val="none" w:sz="0" w:space="0" w:color="auto"/>
          </w:divBdr>
        </w:div>
        <w:div w:id="132336845">
          <w:marLeft w:val="1166"/>
          <w:marRight w:val="0"/>
          <w:marTop w:val="125"/>
          <w:marBottom w:val="0"/>
          <w:divBdr>
            <w:top w:val="none" w:sz="0" w:space="0" w:color="auto"/>
            <w:left w:val="none" w:sz="0" w:space="0" w:color="auto"/>
            <w:bottom w:val="none" w:sz="0" w:space="0" w:color="auto"/>
            <w:right w:val="none" w:sz="0" w:space="0" w:color="auto"/>
          </w:divBdr>
        </w:div>
        <w:div w:id="2026250885">
          <w:marLeft w:val="547"/>
          <w:marRight w:val="0"/>
          <w:marTop w:val="125"/>
          <w:marBottom w:val="0"/>
          <w:divBdr>
            <w:top w:val="none" w:sz="0" w:space="0" w:color="auto"/>
            <w:left w:val="none" w:sz="0" w:space="0" w:color="auto"/>
            <w:bottom w:val="none" w:sz="0" w:space="0" w:color="auto"/>
            <w:right w:val="none" w:sz="0" w:space="0" w:color="auto"/>
          </w:divBdr>
        </w:div>
      </w:divsChild>
    </w:div>
    <w:div w:id="1794208169">
      <w:bodyDiv w:val="1"/>
      <w:marLeft w:val="0"/>
      <w:marRight w:val="0"/>
      <w:marTop w:val="0"/>
      <w:marBottom w:val="0"/>
      <w:divBdr>
        <w:top w:val="none" w:sz="0" w:space="0" w:color="auto"/>
        <w:left w:val="none" w:sz="0" w:space="0" w:color="auto"/>
        <w:bottom w:val="none" w:sz="0" w:space="0" w:color="auto"/>
        <w:right w:val="none" w:sz="0" w:space="0" w:color="auto"/>
      </w:divBdr>
      <w:divsChild>
        <w:div w:id="2126651547">
          <w:marLeft w:val="1800"/>
          <w:marRight w:val="0"/>
          <w:marTop w:val="77"/>
          <w:marBottom w:val="0"/>
          <w:divBdr>
            <w:top w:val="none" w:sz="0" w:space="0" w:color="auto"/>
            <w:left w:val="none" w:sz="0" w:space="0" w:color="auto"/>
            <w:bottom w:val="none" w:sz="0" w:space="0" w:color="auto"/>
            <w:right w:val="none" w:sz="0" w:space="0" w:color="auto"/>
          </w:divBdr>
        </w:div>
      </w:divsChild>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44779366">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1555314242">
          <w:marLeft w:val="547"/>
          <w:marRight w:val="0"/>
          <w:marTop w:val="115"/>
          <w:marBottom w:val="0"/>
          <w:divBdr>
            <w:top w:val="none" w:sz="0" w:space="0" w:color="auto"/>
            <w:left w:val="none" w:sz="0" w:space="0" w:color="auto"/>
            <w:bottom w:val="none" w:sz="0" w:space="0" w:color="auto"/>
            <w:right w:val="none" w:sz="0" w:space="0" w:color="auto"/>
          </w:divBdr>
        </w:div>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Way</b:Tag>
    <b:SourceType>Report</b:SourceType>
    <b:Guid>{A24616EE-483F-1044-8A9F-D3CF7E9C3A89}</b:Guid>
    <b:Title>Way forward on OTA ACLR definition</b:Title>
    <b:Author>
      <b:Author>
        <b:NameList>
          <b:Person>
            <b:Last>R4-168872</b:Last>
          </b:Person>
        </b:NameList>
      </b:Author>
    </b:Author>
    <b:Publisher>Ericsson</b:Publisher>
    <b:RefOrder>1</b:RefOrder>
  </b:Source>
</b:Sources>
</file>

<file path=customXml/itemProps1.xml><?xml version="1.0" encoding="utf-8"?>
<ds:datastoreItem xmlns:ds="http://schemas.openxmlformats.org/officeDocument/2006/customXml" ds:itemID="{F850782C-A150-4F3E-A9D2-CE3D09EB4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4654</TotalTime>
  <Pages>3</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CMCC</Company>
  <LinksUpToDate>false</LinksUpToDate>
  <CharactersWithSpaces>5404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shao zhe</cp:lastModifiedBy>
  <cp:revision>495</cp:revision>
  <cp:lastPrinted>2001-04-23T10:30:00Z</cp:lastPrinted>
  <dcterms:created xsi:type="dcterms:W3CDTF">2017-05-05T08:15:00Z</dcterms:created>
  <dcterms:modified xsi:type="dcterms:W3CDTF">2017-08-11T02:49:00Z</dcterms:modified>
</cp:coreProperties>
</file>